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3A05F" w14:textId="77777777" w:rsidR="00A80530" w:rsidRPr="000431A1" w:rsidRDefault="00A80530" w:rsidP="000431A1">
      <w:pPr>
        <w:jc w:val="center"/>
        <w:rPr>
          <w:rFonts w:ascii="Proxima Nova" w:hAnsi="Proxima Nova" w:cs="Arial"/>
          <w:b/>
          <w:color w:val="C00000"/>
        </w:rPr>
      </w:pPr>
      <w:r w:rsidRPr="000431A1">
        <w:rPr>
          <w:rFonts w:ascii="Proxima Nova" w:hAnsi="Proxima Nova" w:cs="Arial"/>
          <w:b/>
          <w:color w:val="C00000"/>
        </w:rPr>
        <w:t xml:space="preserve">Redrow’s ‘Archi-tots of the Future’ </w:t>
      </w:r>
      <w:r w:rsidRPr="000431A1">
        <w:rPr>
          <w:rFonts w:ascii="Proxima Nova" w:hAnsi="Proxima Nova" w:cs="Arial"/>
          <w:b/>
          <w:color w:val="C00000"/>
        </w:rPr>
        <w:br/>
        <w:t>Terms and Conditions</w:t>
      </w:r>
    </w:p>
    <w:p w14:paraId="0F146DC4" w14:textId="77777777" w:rsidR="003A2C52" w:rsidRPr="000431A1" w:rsidRDefault="003A2C52" w:rsidP="000431A1">
      <w:pPr>
        <w:pStyle w:val="REDCALLOUT"/>
        <w:tabs>
          <w:tab w:val="left" w:pos="1667"/>
          <w:tab w:val="left" w:pos="2146"/>
        </w:tabs>
        <w:spacing w:before="0" w:after="0"/>
        <w:jc w:val="center"/>
        <w:rPr>
          <w:rFonts w:cs="Arial"/>
          <w:color w:val="C00000"/>
          <w:sz w:val="22"/>
        </w:rPr>
      </w:pPr>
      <w:r w:rsidRPr="000431A1">
        <w:rPr>
          <w:rFonts w:cs="Arial"/>
          <w:color w:val="C00000"/>
          <w:sz w:val="22"/>
        </w:rPr>
        <w:fldChar w:fldCharType="begin"/>
      </w:r>
      <w:r w:rsidRPr="000431A1">
        <w:rPr>
          <w:rFonts w:cs="Arial"/>
          <w:color w:val="C00000"/>
          <w:sz w:val="22"/>
        </w:rPr>
        <w:instrText>TC "2. The competition" \l 1</w:instrText>
      </w:r>
      <w:r w:rsidRPr="000431A1">
        <w:rPr>
          <w:rFonts w:cs="Arial"/>
          <w:color w:val="C00000"/>
          <w:sz w:val="22"/>
        </w:rPr>
        <w:fldChar w:fldCharType="end"/>
      </w:r>
      <w:bookmarkStart w:id="0" w:name="a373031"/>
      <w:bookmarkStart w:id="1" w:name="_Toc256000001"/>
      <w:r w:rsidRPr="000431A1">
        <w:rPr>
          <w:rFonts w:cs="Arial"/>
          <w:color w:val="C00000"/>
          <w:sz w:val="22"/>
        </w:rPr>
        <w:t>The Competition</w:t>
      </w:r>
      <w:bookmarkEnd w:id="0"/>
      <w:bookmarkEnd w:id="1"/>
    </w:p>
    <w:p w14:paraId="1DC3AB62" w14:textId="6E061016" w:rsidR="003A2C52" w:rsidRPr="000431A1" w:rsidRDefault="003A2C52" w:rsidP="000431A1">
      <w:pPr>
        <w:pStyle w:val="REDCALLOUT"/>
        <w:numPr>
          <w:ilvl w:val="0"/>
          <w:numId w:val="45"/>
        </w:numPr>
        <w:tabs>
          <w:tab w:val="left" w:pos="1667"/>
          <w:tab w:val="left" w:pos="2146"/>
        </w:tabs>
        <w:spacing w:before="0" w:after="0"/>
        <w:jc w:val="both"/>
        <w:rPr>
          <w:rFonts w:cs="Arial"/>
          <w:b w:val="0"/>
          <w:bCs/>
          <w:color w:val="auto"/>
          <w:sz w:val="22"/>
        </w:rPr>
      </w:pPr>
      <w:r w:rsidRPr="000431A1">
        <w:rPr>
          <w:rFonts w:cs="Arial"/>
          <w:b w:val="0"/>
          <w:bCs/>
          <w:color w:val="auto"/>
          <w:sz w:val="22"/>
        </w:rPr>
        <w:t xml:space="preserve">The promoter of the Competition is Redrow Homes Limited, whose registered office is Redrow House, St David’s Park, </w:t>
      </w:r>
      <w:proofErr w:type="spellStart"/>
      <w:r w:rsidRPr="000431A1">
        <w:rPr>
          <w:rFonts w:cs="Arial"/>
          <w:b w:val="0"/>
          <w:bCs/>
          <w:color w:val="auto"/>
          <w:sz w:val="22"/>
        </w:rPr>
        <w:t>Ewloe</w:t>
      </w:r>
      <w:proofErr w:type="spellEnd"/>
      <w:r w:rsidRPr="000431A1">
        <w:rPr>
          <w:rFonts w:cs="Arial"/>
          <w:b w:val="0"/>
          <w:bCs/>
          <w:color w:val="auto"/>
          <w:sz w:val="22"/>
        </w:rPr>
        <w:t>, CH5 3RX (“Redrow”).</w:t>
      </w:r>
    </w:p>
    <w:p w14:paraId="76928466" w14:textId="64F48550" w:rsidR="003A2C52" w:rsidRPr="000431A1" w:rsidRDefault="003A2C52" w:rsidP="000431A1">
      <w:pPr>
        <w:pStyle w:val="ListParagraph"/>
        <w:numPr>
          <w:ilvl w:val="0"/>
          <w:numId w:val="45"/>
        </w:numPr>
        <w:spacing w:after="0" w:line="240" w:lineRule="auto"/>
        <w:jc w:val="both"/>
        <w:rPr>
          <w:rFonts w:ascii="Proxima Nova" w:hAnsi="Proxima Nova" w:cs="Arial"/>
          <w:bCs/>
          <w:color w:val="auto"/>
        </w:rPr>
      </w:pPr>
      <w:r w:rsidRPr="000431A1">
        <w:rPr>
          <w:rFonts w:ascii="Proxima Nova" w:hAnsi="Proxima Nova" w:cs="Arial"/>
          <w:bCs/>
          <w:color w:val="auto"/>
        </w:rPr>
        <w:t>The purpose of th</w:t>
      </w:r>
      <w:r w:rsidR="000431A1" w:rsidRPr="000431A1">
        <w:rPr>
          <w:rFonts w:ascii="Proxima Nova" w:hAnsi="Proxima Nova" w:cs="Arial"/>
          <w:bCs/>
          <w:color w:val="auto"/>
        </w:rPr>
        <w:t>ese terms and conditions</w:t>
      </w:r>
      <w:r w:rsidRPr="000431A1">
        <w:rPr>
          <w:rFonts w:ascii="Proxima Nova" w:hAnsi="Proxima Nova" w:cs="Arial"/>
          <w:bCs/>
          <w:color w:val="auto"/>
        </w:rPr>
        <w:t xml:space="preserve"> is to set out the principles, </w:t>
      </w:r>
      <w:proofErr w:type="gramStart"/>
      <w:r w:rsidRPr="000431A1">
        <w:rPr>
          <w:rFonts w:ascii="Proxima Nova" w:hAnsi="Proxima Nova" w:cs="Arial"/>
          <w:bCs/>
          <w:color w:val="auto"/>
        </w:rPr>
        <w:t>criteria</w:t>
      </w:r>
      <w:proofErr w:type="gramEnd"/>
      <w:r w:rsidRPr="000431A1">
        <w:rPr>
          <w:rFonts w:ascii="Proxima Nova" w:hAnsi="Proxima Nova" w:cs="Arial"/>
          <w:bCs/>
          <w:color w:val="auto"/>
        </w:rPr>
        <w:t xml:space="preserve"> and processes of how to enter the Competition.</w:t>
      </w:r>
    </w:p>
    <w:p w14:paraId="6DEE26ED" w14:textId="55FD2157" w:rsidR="003A2C52" w:rsidRPr="000431A1" w:rsidRDefault="003A2C52" w:rsidP="000431A1">
      <w:pPr>
        <w:pStyle w:val="ListParagraph"/>
        <w:numPr>
          <w:ilvl w:val="0"/>
          <w:numId w:val="45"/>
        </w:numPr>
        <w:spacing w:after="0" w:line="240" w:lineRule="auto"/>
        <w:jc w:val="both"/>
        <w:rPr>
          <w:rFonts w:ascii="Proxima Nova" w:hAnsi="Proxima Nova" w:cs="Arial"/>
          <w:b/>
          <w:color w:val="auto"/>
        </w:rPr>
      </w:pPr>
      <w:r w:rsidRPr="000431A1">
        <w:rPr>
          <w:rFonts w:ascii="Proxima Nova" w:hAnsi="Proxima Nova" w:cs="Arial"/>
          <w:bCs/>
          <w:color w:val="auto"/>
        </w:rPr>
        <w:t>The</w:t>
      </w:r>
      <w:r w:rsidRPr="000431A1">
        <w:rPr>
          <w:rFonts w:ascii="Proxima Nova" w:hAnsi="Proxima Nova" w:cs="Arial"/>
          <w:color w:val="auto"/>
        </w:rPr>
        <w:t xml:space="preserve"> Competition is called </w:t>
      </w:r>
      <w:r w:rsidR="005B188C">
        <w:rPr>
          <w:rFonts w:ascii="Proxima Nova" w:hAnsi="Proxima Nova" w:cs="Arial"/>
          <w:color w:val="auto"/>
        </w:rPr>
        <w:t>Archi-tots of the Future</w:t>
      </w:r>
      <w:r w:rsidRPr="000431A1">
        <w:rPr>
          <w:rFonts w:ascii="Proxima Nova" w:hAnsi="Proxima Nova" w:cs="Arial"/>
          <w:b/>
          <w:bCs/>
          <w:color w:val="auto"/>
        </w:rPr>
        <w:t xml:space="preserve"> </w:t>
      </w:r>
      <w:r w:rsidRPr="000431A1">
        <w:rPr>
          <w:rFonts w:ascii="Proxima Nova" w:hAnsi="Proxima Nova" w:cs="Arial"/>
          <w:color w:val="auto"/>
        </w:rPr>
        <w:t>(“</w:t>
      </w:r>
      <w:r w:rsidRPr="000431A1">
        <w:rPr>
          <w:rFonts w:ascii="Proxima Nova" w:hAnsi="Proxima Nova" w:cs="Arial"/>
          <w:b/>
          <w:color w:val="auto"/>
        </w:rPr>
        <w:t>the Competition</w:t>
      </w:r>
      <w:r w:rsidRPr="000431A1">
        <w:rPr>
          <w:rFonts w:ascii="Proxima Nova" w:hAnsi="Proxima Nova" w:cs="Arial"/>
          <w:color w:val="auto"/>
        </w:rPr>
        <w:t>”) and to aim is to create and enter the best house design.</w:t>
      </w:r>
    </w:p>
    <w:p w14:paraId="64584543" w14:textId="77777777" w:rsidR="003A2C52" w:rsidRPr="000431A1" w:rsidRDefault="003A2C52" w:rsidP="000431A1">
      <w:pPr>
        <w:pStyle w:val="BlackLeftBodyCopy"/>
        <w:numPr>
          <w:ilvl w:val="0"/>
          <w:numId w:val="45"/>
        </w:numPr>
        <w:tabs>
          <w:tab w:val="left" w:pos="1667"/>
          <w:tab w:val="left" w:pos="2146"/>
        </w:tabs>
        <w:spacing w:after="0"/>
        <w:jc w:val="both"/>
        <w:rPr>
          <w:rFonts w:cs="Arial"/>
          <w:sz w:val="22"/>
        </w:rPr>
      </w:pPr>
      <w:r w:rsidRPr="000431A1">
        <w:rPr>
          <w:rFonts w:cs="Arial"/>
          <w:sz w:val="22"/>
        </w:rPr>
        <w:t xml:space="preserve">The Competition will run from the </w:t>
      </w:r>
      <w:proofErr w:type="gramStart"/>
      <w:r w:rsidRPr="000431A1">
        <w:rPr>
          <w:rFonts w:cs="Arial"/>
          <w:sz w:val="22"/>
        </w:rPr>
        <w:t>1</w:t>
      </w:r>
      <w:r w:rsidRPr="000431A1">
        <w:rPr>
          <w:rFonts w:cs="Arial"/>
          <w:sz w:val="22"/>
          <w:vertAlign w:val="superscript"/>
        </w:rPr>
        <w:t>st</w:t>
      </w:r>
      <w:proofErr w:type="gramEnd"/>
      <w:r w:rsidRPr="000431A1">
        <w:rPr>
          <w:rFonts w:cs="Arial"/>
          <w:sz w:val="22"/>
        </w:rPr>
        <w:t xml:space="preserve"> April 2024 until 23.59 on the 17</w:t>
      </w:r>
      <w:r w:rsidRPr="000431A1">
        <w:rPr>
          <w:rFonts w:cs="Arial"/>
          <w:sz w:val="22"/>
          <w:vertAlign w:val="superscript"/>
        </w:rPr>
        <w:t>th</w:t>
      </w:r>
      <w:r w:rsidRPr="000431A1">
        <w:rPr>
          <w:rFonts w:cs="Arial"/>
          <w:sz w:val="22"/>
        </w:rPr>
        <w:t xml:space="preserve"> May 2024 ("</w:t>
      </w:r>
      <w:r w:rsidRPr="000431A1">
        <w:rPr>
          <w:rFonts w:cs="Arial"/>
          <w:b/>
          <w:sz w:val="22"/>
        </w:rPr>
        <w:t>Closing Date</w:t>
      </w:r>
      <w:r w:rsidRPr="000431A1">
        <w:rPr>
          <w:rFonts w:cs="Arial"/>
          <w:sz w:val="22"/>
        </w:rPr>
        <w:t>").</w:t>
      </w:r>
    </w:p>
    <w:p w14:paraId="2965FC39" w14:textId="77777777" w:rsidR="003A2C52" w:rsidRPr="000431A1" w:rsidRDefault="003A2C52" w:rsidP="000431A1">
      <w:pPr>
        <w:pStyle w:val="BlackLeftBodyCopy"/>
        <w:numPr>
          <w:ilvl w:val="0"/>
          <w:numId w:val="45"/>
        </w:numPr>
        <w:tabs>
          <w:tab w:val="left" w:pos="1667"/>
          <w:tab w:val="left" w:pos="2146"/>
        </w:tabs>
        <w:spacing w:after="0"/>
        <w:jc w:val="both"/>
        <w:rPr>
          <w:rFonts w:cs="Arial"/>
          <w:sz w:val="22"/>
        </w:rPr>
      </w:pPr>
      <w:r w:rsidRPr="000431A1">
        <w:rPr>
          <w:rFonts w:cs="Arial"/>
          <w:sz w:val="22"/>
        </w:rPr>
        <w:t xml:space="preserve">By entering the Competition, </w:t>
      </w:r>
      <w:r w:rsidRPr="000431A1">
        <w:rPr>
          <w:rFonts w:cs="Arial"/>
          <w:b/>
          <w:bCs/>
          <w:sz w:val="22"/>
        </w:rPr>
        <w:t>the Entrant</w:t>
      </w:r>
      <w:r w:rsidRPr="000431A1">
        <w:rPr>
          <w:rFonts w:cs="Arial"/>
          <w:sz w:val="22"/>
        </w:rPr>
        <w:t>, and the Entrant’s parents/legal guardian, are deemed to have accepted and agreed to be bound by these terms and conditions by participating in the competition.</w:t>
      </w:r>
    </w:p>
    <w:p w14:paraId="49B0CD83" w14:textId="77777777" w:rsidR="003A2C52" w:rsidRPr="000431A1" w:rsidRDefault="003A2C52" w:rsidP="000431A1">
      <w:pPr>
        <w:pStyle w:val="REDCALLOUT"/>
        <w:tabs>
          <w:tab w:val="left" w:pos="1667"/>
          <w:tab w:val="left" w:pos="2146"/>
        </w:tabs>
        <w:spacing w:before="0" w:after="0"/>
        <w:ind w:left="567" w:hanging="567"/>
        <w:jc w:val="both"/>
        <w:rPr>
          <w:rFonts w:cs="Arial"/>
          <w:color w:val="C00000"/>
          <w:sz w:val="22"/>
        </w:rPr>
      </w:pPr>
    </w:p>
    <w:p w14:paraId="3313C495" w14:textId="6390EBBE" w:rsidR="003A2C52" w:rsidRPr="000431A1" w:rsidRDefault="003A2C52" w:rsidP="000431A1">
      <w:pPr>
        <w:pStyle w:val="REDCALLOUT"/>
        <w:tabs>
          <w:tab w:val="left" w:pos="1667"/>
          <w:tab w:val="left" w:pos="2146"/>
        </w:tabs>
        <w:spacing w:before="0" w:after="0"/>
        <w:jc w:val="both"/>
        <w:rPr>
          <w:rFonts w:cs="Arial"/>
          <w:color w:val="C00000"/>
          <w:sz w:val="22"/>
        </w:rPr>
      </w:pPr>
      <w:r w:rsidRPr="000431A1">
        <w:rPr>
          <w:rFonts w:cs="Arial"/>
          <w:color w:val="C00000"/>
          <w:sz w:val="22"/>
        </w:rPr>
        <w:fldChar w:fldCharType="begin"/>
      </w:r>
      <w:r w:rsidRPr="000431A1">
        <w:rPr>
          <w:rFonts w:cs="Arial"/>
          <w:color w:val="C00000"/>
          <w:sz w:val="22"/>
        </w:rPr>
        <w:instrText>TC "3. How to enter" \l 1</w:instrText>
      </w:r>
      <w:r w:rsidRPr="000431A1">
        <w:rPr>
          <w:rFonts w:cs="Arial"/>
          <w:color w:val="C00000"/>
          <w:sz w:val="22"/>
        </w:rPr>
        <w:fldChar w:fldCharType="end"/>
      </w:r>
      <w:r w:rsidRPr="000431A1">
        <w:rPr>
          <w:rFonts w:cs="Arial"/>
          <w:color w:val="C00000"/>
          <w:sz w:val="22"/>
        </w:rPr>
        <w:t>How to Enter</w:t>
      </w:r>
    </w:p>
    <w:p w14:paraId="18694BCB" w14:textId="13AB3551" w:rsidR="003A2C52" w:rsidRPr="000431A1" w:rsidRDefault="003A2C52" w:rsidP="000431A1">
      <w:pPr>
        <w:pStyle w:val="BlackLeftBodyCopy"/>
        <w:numPr>
          <w:ilvl w:val="0"/>
          <w:numId w:val="45"/>
        </w:numPr>
        <w:tabs>
          <w:tab w:val="left" w:pos="1667"/>
          <w:tab w:val="left" w:pos="2146"/>
        </w:tabs>
        <w:spacing w:after="0"/>
        <w:jc w:val="both"/>
        <w:rPr>
          <w:rFonts w:cs="Arial"/>
          <w:sz w:val="22"/>
        </w:rPr>
      </w:pPr>
      <w:r w:rsidRPr="000431A1">
        <w:rPr>
          <w:rFonts w:cs="Arial"/>
          <w:sz w:val="22"/>
        </w:rPr>
        <w:t>The Competition is a free competition with no purchase necessary and there is no charge for entry into the Competition</w:t>
      </w:r>
      <w:r w:rsidRPr="000431A1">
        <w:rPr>
          <w:rFonts w:eastAsia="Times New Roman" w:cs="Arial"/>
          <w:sz w:val="22"/>
          <w:lang w:eastAsia="en-GB"/>
        </w:rPr>
        <w:t>.</w:t>
      </w:r>
    </w:p>
    <w:p w14:paraId="1A8D5F0C" w14:textId="77777777" w:rsidR="003A2C52" w:rsidRPr="000431A1" w:rsidRDefault="003A2C52" w:rsidP="000431A1">
      <w:pPr>
        <w:pStyle w:val="ListParagraph"/>
        <w:numPr>
          <w:ilvl w:val="0"/>
          <w:numId w:val="45"/>
        </w:numPr>
        <w:spacing w:after="0" w:line="240" w:lineRule="auto"/>
        <w:jc w:val="both"/>
        <w:rPr>
          <w:rFonts w:ascii="Proxima Nova" w:hAnsi="Proxima Nova" w:cs="Arial"/>
          <w:color w:val="auto"/>
        </w:rPr>
      </w:pPr>
      <w:r w:rsidRPr="000431A1">
        <w:rPr>
          <w:rFonts w:ascii="Proxima Nova" w:hAnsi="Proxima Nova" w:cs="Arial"/>
          <w:color w:val="auto"/>
        </w:rPr>
        <w:t>To enter</w:t>
      </w:r>
      <w:r w:rsidRPr="000431A1">
        <w:rPr>
          <w:rFonts w:ascii="Proxima Nova" w:eastAsia="Times New Roman" w:hAnsi="Proxima Nova" w:cs="Arial"/>
          <w:color w:val="auto"/>
          <w:lang w:eastAsia="en-GB"/>
        </w:rPr>
        <w:t xml:space="preserve"> the Competition</w:t>
      </w:r>
      <w:r w:rsidRPr="000431A1">
        <w:rPr>
          <w:rFonts w:ascii="Proxima Nova" w:hAnsi="Proxima Nova" w:cs="Arial"/>
          <w:color w:val="auto"/>
        </w:rPr>
        <w:t xml:space="preserve">, </w:t>
      </w:r>
      <w:r w:rsidRPr="000431A1">
        <w:rPr>
          <w:rFonts w:ascii="Proxima Nova" w:eastAsia="Times New Roman" w:hAnsi="Proxima Nova" w:cs="Arial"/>
          <w:color w:val="auto"/>
          <w:lang w:eastAsia="en-GB"/>
        </w:rPr>
        <w:t xml:space="preserve">the </w:t>
      </w:r>
      <w:r w:rsidRPr="000431A1">
        <w:rPr>
          <w:rFonts w:ascii="Proxima Nova" w:hAnsi="Proxima Nova" w:cs="Arial"/>
          <w:color w:val="auto"/>
        </w:rPr>
        <w:t>Entrant must submit their house design via the data entry form provided (</w:t>
      </w:r>
      <w:r w:rsidRPr="000431A1">
        <w:rPr>
          <w:rFonts w:ascii="Proxima Nova" w:hAnsi="Proxima Nova" w:cs="Arial"/>
          <w:b/>
          <w:bCs/>
          <w:color w:val="auto"/>
        </w:rPr>
        <w:t>“Entry Form”</w:t>
      </w:r>
      <w:r w:rsidRPr="000431A1">
        <w:rPr>
          <w:rFonts w:ascii="Proxima Nova" w:hAnsi="Proxima Nova" w:cs="Arial"/>
          <w:color w:val="auto"/>
        </w:rPr>
        <w:t>).</w:t>
      </w:r>
    </w:p>
    <w:p w14:paraId="3C8420F5" w14:textId="0DDC7864" w:rsidR="003A2C52" w:rsidRPr="000431A1" w:rsidRDefault="003A2C52" w:rsidP="000431A1">
      <w:pPr>
        <w:pStyle w:val="ListParagraph"/>
        <w:numPr>
          <w:ilvl w:val="0"/>
          <w:numId w:val="45"/>
        </w:numPr>
        <w:spacing w:after="0" w:line="240" w:lineRule="auto"/>
        <w:jc w:val="both"/>
        <w:rPr>
          <w:rFonts w:ascii="Proxima Nova" w:hAnsi="Proxima Nova" w:cs="Arial"/>
          <w:color w:val="auto"/>
        </w:rPr>
      </w:pPr>
      <w:r w:rsidRPr="000431A1">
        <w:rPr>
          <w:rFonts w:ascii="Proxima Nova" w:hAnsi="Proxima Nova" w:cs="Arial"/>
          <w:color w:val="auto"/>
        </w:rPr>
        <w:t xml:space="preserve">All entries submitted must be the work of the </w:t>
      </w:r>
      <w:r w:rsidR="000431A1">
        <w:rPr>
          <w:rFonts w:ascii="Proxima Nova" w:hAnsi="Proxima Nova" w:cs="Arial"/>
          <w:color w:val="auto"/>
        </w:rPr>
        <w:t>E</w:t>
      </w:r>
      <w:r w:rsidRPr="000431A1">
        <w:rPr>
          <w:rFonts w:ascii="Proxima Nova" w:hAnsi="Proxima Nova" w:cs="Arial"/>
          <w:color w:val="auto"/>
        </w:rPr>
        <w:t xml:space="preserve">ntrant and must not have been published elsewhere or have won a prize or received recognition in any other competition. </w:t>
      </w:r>
    </w:p>
    <w:p w14:paraId="33F1296D" w14:textId="73512CCB" w:rsidR="003A2C52" w:rsidRPr="000431A1" w:rsidRDefault="003A2C52" w:rsidP="000431A1">
      <w:pPr>
        <w:pStyle w:val="ListParagraph"/>
        <w:numPr>
          <w:ilvl w:val="0"/>
          <w:numId w:val="45"/>
        </w:numPr>
        <w:spacing w:after="0" w:line="240" w:lineRule="auto"/>
        <w:jc w:val="both"/>
        <w:rPr>
          <w:rFonts w:ascii="Proxima Nova" w:hAnsi="Proxima Nova" w:cs="Arial"/>
          <w:color w:val="auto"/>
        </w:rPr>
      </w:pPr>
      <w:r w:rsidRPr="000431A1">
        <w:rPr>
          <w:rFonts w:ascii="Proxima Nova" w:hAnsi="Proxima Nova" w:cs="Arial"/>
          <w:color w:val="auto"/>
        </w:rPr>
        <w:t xml:space="preserve">The completed Entry Form must be emailed to </w:t>
      </w:r>
      <w:r w:rsidR="00901514">
        <w:rPr>
          <w:rFonts w:ascii="Proxima Nova" w:hAnsi="Proxima Nova" w:cs="Arial"/>
          <w:color w:val="auto"/>
        </w:rPr>
        <w:t>communications@redrow.co.uk</w:t>
      </w:r>
    </w:p>
    <w:p w14:paraId="45CF0CF2" w14:textId="68395D7C" w:rsidR="003A2C52" w:rsidRPr="00901514" w:rsidRDefault="000431A1" w:rsidP="00901514">
      <w:pPr>
        <w:pStyle w:val="ListParagraph"/>
        <w:numPr>
          <w:ilvl w:val="0"/>
          <w:numId w:val="45"/>
        </w:numPr>
        <w:spacing w:after="0" w:line="240" w:lineRule="auto"/>
        <w:jc w:val="both"/>
        <w:rPr>
          <w:rStyle w:val="Hyperlink"/>
          <w:rFonts w:ascii="Proxima Nova" w:hAnsi="Proxima Nova" w:cs="Arial"/>
          <w:color w:val="auto"/>
          <w:u w:val="none"/>
        </w:rPr>
      </w:pPr>
      <w:r w:rsidRPr="000431A1">
        <w:rPr>
          <w:rFonts w:ascii="Proxima Nova" w:hAnsi="Proxima Nova" w:cs="Arial"/>
          <w:color w:val="auto"/>
        </w:rPr>
        <w:t>Schools or</w:t>
      </w:r>
      <w:r w:rsidR="003A2C52" w:rsidRPr="000431A1">
        <w:rPr>
          <w:rFonts w:ascii="Proxima Nova" w:hAnsi="Proxima Nova" w:cs="Arial"/>
          <w:color w:val="auto"/>
        </w:rPr>
        <w:t xml:space="preserve"> colleges may submit entries by emailing: </w:t>
      </w:r>
      <w:r w:rsidR="00901514">
        <w:rPr>
          <w:rFonts w:ascii="Proxima Nova" w:hAnsi="Proxima Nova" w:cs="Arial"/>
          <w:color w:val="auto"/>
        </w:rPr>
        <w:t>communications@redrow.co.uk</w:t>
      </w:r>
    </w:p>
    <w:p w14:paraId="33306B4B" w14:textId="77777777" w:rsidR="003A2C52" w:rsidRPr="000431A1" w:rsidRDefault="003A2C52" w:rsidP="000431A1">
      <w:pPr>
        <w:pStyle w:val="ListParagraph"/>
        <w:numPr>
          <w:ilvl w:val="0"/>
          <w:numId w:val="45"/>
        </w:numPr>
        <w:spacing w:after="0" w:line="240" w:lineRule="auto"/>
        <w:jc w:val="both"/>
        <w:rPr>
          <w:rFonts w:ascii="Proxima Nova" w:hAnsi="Proxima Nova" w:cs="Arial"/>
          <w:color w:val="auto"/>
        </w:rPr>
      </w:pPr>
      <w:r w:rsidRPr="000431A1">
        <w:rPr>
          <w:rFonts w:ascii="Proxima Nova" w:hAnsi="Proxima Nova" w:cs="Arial"/>
          <w:color w:val="auto"/>
        </w:rPr>
        <w:t xml:space="preserve">Entry Forms cannot be returned. </w:t>
      </w:r>
    </w:p>
    <w:p w14:paraId="46ED1439" w14:textId="77777777" w:rsidR="00124E65" w:rsidRPr="000431A1" w:rsidRDefault="00124E65" w:rsidP="000431A1">
      <w:pPr>
        <w:pStyle w:val="BlackLeftBodyCopy"/>
        <w:tabs>
          <w:tab w:val="left" w:pos="1667"/>
          <w:tab w:val="left" w:pos="2146"/>
        </w:tabs>
        <w:spacing w:after="0"/>
        <w:jc w:val="both"/>
        <w:rPr>
          <w:rFonts w:cs="Arial"/>
          <w:b/>
          <w:bCs/>
          <w:color w:val="C00000"/>
          <w:sz w:val="22"/>
        </w:rPr>
      </w:pPr>
    </w:p>
    <w:p w14:paraId="67C6F815" w14:textId="7E9F78E0" w:rsidR="003A2C52" w:rsidRPr="000431A1" w:rsidRDefault="003A2C52" w:rsidP="000431A1">
      <w:pPr>
        <w:pStyle w:val="BlackLeftBodyCopy"/>
        <w:tabs>
          <w:tab w:val="left" w:pos="1667"/>
          <w:tab w:val="left" w:pos="2146"/>
        </w:tabs>
        <w:spacing w:after="0"/>
        <w:jc w:val="both"/>
        <w:rPr>
          <w:rFonts w:cs="Arial"/>
          <w:b/>
          <w:bCs/>
          <w:color w:val="C00000"/>
          <w:sz w:val="22"/>
        </w:rPr>
      </w:pPr>
      <w:r w:rsidRPr="000431A1">
        <w:rPr>
          <w:rFonts w:cs="Arial"/>
          <w:b/>
          <w:bCs/>
          <w:color w:val="C00000"/>
          <w:sz w:val="22"/>
        </w:rPr>
        <w:fldChar w:fldCharType="begin"/>
      </w:r>
      <w:r w:rsidRPr="000431A1">
        <w:rPr>
          <w:rFonts w:cs="Arial"/>
          <w:b/>
          <w:bCs/>
          <w:color w:val="C00000"/>
          <w:sz w:val="22"/>
        </w:rPr>
        <w:instrText>TC "5. The prize" \l 1</w:instrText>
      </w:r>
      <w:r w:rsidRPr="000431A1">
        <w:rPr>
          <w:rFonts w:cs="Arial"/>
          <w:b/>
          <w:bCs/>
          <w:color w:val="C00000"/>
          <w:sz w:val="22"/>
        </w:rPr>
        <w:fldChar w:fldCharType="end"/>
      </w:r>
      <w:bookmarkStart w:id="2" w:name="a799835"/>
      <w:bookmarkStart w:id="3" w:name="_Toc256000004"/>
      <w:r w:rsidRPr="000431A1">
        <w:rPr>
          <w:rFonts w:cs="Arial"/>
          <w:b/>
          <w:bCs/>
          <w:color w:val="C00000"/>
          <w:sz w:val="22"/>
        </w:rPr>
        <w:t>The Prize</w:t>
      </w:r>
      <w:bookmarkStart w:id="4" w:name="a750474"/>
      <w:bookmarkEnd w:id="2"/>
      <w:bookmarkEnd w:id="3"/>
    </w:p>
    <w:p w14:paraId="57282DF2" w14:textId="77777777" w:rsidR="003A2C52" w:rsidRPr="000431A1" w:rsidRDefault="003A2C52" w:rsidP="000431A1">
      <w:pPr>
        <w:pStyle w:val="BlackLeftBodyCopy"/>
        <w:numPr>
          <w:ilvl w:val="0"/>
          <w:numId w:val="45"/>
        </w:numPr>
        <w:tabs>
          <w:tab w:val="left" w:pos="993"/>
          <w:tab w:val="left" w:pos="1667"/>
          <w:tab w:val="left" w:pos="2146"/>
        </w:tabs>
        <w:spacing w:after="0"/>
        <w:jc w:val="both"/>
        <w:rPr>
          <w:rFonts w:cs="Arial"/>
          <w:sz w:val="22"/>
        </w:rPr>
      </w:pPr>
      <w:r w:rsidRPr="000431A1">
        <w:rPr>
          <w:rFonts w:cs="Arial"/>
          <w:sz w:val="22"/>
        </w:rPr>
        <w:t xml:space="preserve">The prize is Amazon vouchers </w:t>
      </w:r>
      <w:bookmarkEnd w:id="4"/>
      <w:r w:rsidRPr="000431A1">
        <w:rPr>
          <w:rFonts w:cs="Arial"/>
          <w:sz w:val="22"/>
        </w:rPr>
        <w:t xml:space="preserve">(“The Prize”) </w:t>
      </w:r>
    </w:p>
    <w:p w14:paraId="3B778178" w14:textId="6DDE9682" w:rsidR="003A2C52" w:rsidRPr="000431A1" w:rsidRDefault="003A2C52" w:rsidP="000431A1">
      <w:pPr>
        <w:pStyle w:val="BlackLeftBodyCopy"/>
        <w:numPr>
          <w:ilvl w:val="0"/>
          <w:numId w:val="45"/>
        </w:numPr>
        <w:tabs>
          <w:tab w:val="left" w:pos="993"/>
          <w:tab w:val="left" w:pos="1667"/>
          <w:tab w:val="left" w:pos="2146"/>
        </w:tabs>
        <w:spacing w:after="0"/>
        <w:jc w:val="both"/>
        <w:rPr>
          <w:rFonts w:cs="Arial"/>
          <w:sz w:val="22"/>
        </w:rPr>
      </w:pPr>
      <w:r w:rsidRPr="000431A1">
        <w:rPr>
          <w:rFonts w:cs="Arial"/>
          <w:sz w:val="22"/>
        </w:rPr>
        <w:t xml:space="preserve">For each division of Redrow, there will be 2 (two) winners in total; a total of 1 (one) </w:t>
      </w:r>
      <w:r w:rsidR="00901514">
        <w:rPr>
          <w:rFonts w:cs="Arial"/>
          <w:sz w:val="22"/>
        </w:rPr>
        <w:t xml:space="preserve">minimum </w:t>
      </w:r>
      <w:r w:rsidR="00901514" w:rsidRPr="000431A1">
        <w:rPr>
          <w:rFonts w:cs="Arial"/>
          <w:sz w:val="22"/>
        </w:rPr>
        <w:t xml:space="preserve">Prize </w:t>
      </w:r>
      <w:r w:rsidR="00901514">
        <w:rPr>
          <w:rFonts w:cs="Arial"/>
          <w:sz w:val="22"/>
        </w:rPr>
        <w:t xml:space="preserve">of </w:t>
      </w:r>
      <w:r w:rsidRPr="000431A1">
        <w:rPr>
          <w:rFonts w:cs="Arial"/>
          <w:sz w:val="22"/>
        </w:rPr>
        <w:t>£100 Amazon vouchers available to be won for an Individual and a total of 1 (one)</w:t>
      </w:r>
      <w:r w:rsidR="00901514">
        <w:rPr>
          <w:rFonts w:cs="Arial"/>
          <w:sz w:val="22"/>
        </w:rPr>
        <w:t xml:space="preserve"> minimum Prize of </w:t>
      </w:r>
      <w:r w:rsidRPr="000431A1">
        <w:rPr>
          <w:rFonts w:cs="Arial"/>
          <w:sz w:val="22"/>
        </w:rPr>
        <w:t>£150 Amazon vouchers available to be won for a school or college.</w:t>
      </w:r>
    </w:p>
    <w:p w14:paraId="72AEA94A" w14:textId="6C3A68BF" w:rsidR="003A2C52" w:rsidRPr="000431A1" w:rsidRDefault="003A2C52" w:rsidP="000431A1">
      <w:pPr>
        <w:pStyle w:val="ListParagraph"/>
        <w:numPr>
          <w:ilvl w:val="0"/>
          <w:numId w:val="45"/>
        </w:numPr>
        <w:spacing w:after="0" w:line="240" w:lineRule="auto"/>
        <w:jc w:val="both"/>
        <w:rPr>
          <w:rFonts w:ascii="Proxima Nova" w:hAnsi="Proxima Nova" w:cs="Arial"/>
          <w:color w:val="auto"/>
        </w:rPr>
      </w:pPr>
      <w:r w:rsidRPr="000431A1">
        <w:rPr>
          <w:rFonts w:ascii="Proxima Nova" w:hAnsi="Proxima Nova" w:cs="Arial"/>
          <w:color w:val="auto"/>
        </w:rPr>
        <w:t xml:space="preserve">Redrow reserves its rights to incorporate the winning design(s) into one of Redrow’s product range.  However, it is not guaranteed that the winning design(s) will become an official design in Redrow’s product </w:t>
      </w:r>
      <w:r w:rsidR="000431A1" w:rsidRPr="000431A1">
        <w:rPr>
          <w:rFonts w:ascii="Proxima Nova" w:hAnsi="Proxima Nova" w:cs="Arial"/>
          <w:color w:val="auto"/>
        </w:rPr>
        <w:t>range.</w:t>
      </w:r>
    </w:p>
    <w:p w14:paraId="31A16DC6" w14:textId="73EACB8C" w:rsidR="003A2C52" w:rsidRPr="000431A1" w:rsidRDefault="003A2C52" w:rsidP="000431A1">
      <w:pPr>
        <w:pStyle w:val="ListParagraph"/>
        <w:numPr>
          <w:ilvl w:val="0"/>
          <w:numId w:val="45"/>
        </w:numPr>
        <w:spacing w:after="0" w:line="240" w:lineRule="auto"/>
        <w:jc w:val="both"/>
        <w:rPr>
          <w:rFonts w:ascii="Proxima Nova" w:hAnsi="Proxima Nova" w:cs="Arial"/>
          <w:color w:val="auto"/>
        </w:rPr>
      </w:pPr>
      <w:r w:rsidRPr="000431A1">
        <w:rPr>
          <w:rFonts w:ascii="Proxima Nova" w:hAnsi="Proxima Nova" w:cs="Arial"/>
          <w:color w:val="auto"/>
        </w:rPr>
        <w:t>Any</w:t>
      </w:r>
      <w:r w:rsidR="000431A1">
        <w:rPr>
          <w:rFonts w:ascii="Proxima Nova" w:hAnsi="Proxima Nova" w:cs="Arial"/>
          <w:color w:val="auto"/>
        </w:rPr>
        <w:t xml:space="preserve"> design</w:t>
      </w:r>
      <w:r w:rsidRPr="000431A1">
        <w:rPr>
          <w:rFonts w:ascii="Proxima Nova" w:hAnsi="Proxima Nova" w:cs="Arial"/>
          <w:color w:val="auto"/>
        </w:rPr>
        <w:t xml:space="preserve"> incorporation will be the property of Redrow. </w:t>
      </w:r>
    </w:p>
    <w:p w14:paraId="18FD225E" w14:textId="77777777" w:rsidR="003A2C52" w:rsidRPr="000431A1" w:rsidRDefault="003A2C52" w:rsidP="000431A1">
      <w:pPr>
        <w:pStyle w:val="BlackLeftBodyCopy"/>
        <w:numPr>
          <w:ilvl w:val="0"/>
          <w:numId w:val="45"/>
        </w:numPr>
        <w:tabs>
          <w:tab w:val="left" w:pos="993"/>
          <w:tab w:val="left" w:pos="1667"/>
          <w:tab w:val="left" w:pos="2146"/>
        </w:tabs>
        <w:spacing w:after="0"/>
        <w:jc w:val="both"/>
        <w:rPr>
          <w:rFonts w:cs="Arial"/>
          <w:sz w:val="22"/>
        </w:rPr>
      </w:pPr>
      <w:r w:rsidRPr="000431A1">
        <w:rPr>
          <w:rFonts w:cs="Arial"/>
          <w:sz w:val="22"/>
        </w:rPr>
        <w:t>Winners will be selected from the eligible Entry Forms emailed or posted to Redrow.</w:t>
      </w:r>
    </w:p>
    <w:p w14:paraId="421C3708" w14:textId="56FF1EA1" w:rsidR="003A2C52" w:rsidRPr="000431A1" w:rsidRDefault="003A2C52" w:rsidP="000431A1">
      <w:pPr>
        <w:pStyle w:val="ListParagraph"/>
        <w:numPr>
          <w:ilvl w:val="0"/>
          <w:numId w:val="45"/>
        </w:numPr>
        <w:spacing w:after="0" w:line="240" w:lineRule="auto"/>
        <w:jc w:val="both"/>
        <w:rPr>
          <w:rFonts w:ascii="Proxima Nova" w:hAnsi="Proxima Nova" w:cs="Arial"/>
          <w:color w:val="auto"/>
        </w:rPr>
      </w:pPr>
      <w:r w:rsidRPr="000431A1">
        <w:rPr>
          <w:rFonts w:ascii="Proxima Nova" w:hAnsi="Proxima Nova" w:cs="Arial"/>
          <w:color w:val="auto"/>
        </w:rPr>
        <w:t>The winner’s parent/legal guardian agrees to the passing of the</w:t>
      </w:r>
      <w:r w:rsidR="000431A1">
        <w:rPr>
          <w:rFonts w:ascii="Proxima Nova" w:hAnsi="Proxima Nova" w:cs="Arial"/>
          <w:color w:val="auto"/>
        </w:rPr>
        <w:t xml:space="preserve"> Entrant’s</w:t>
      </w:r>
      <w:r w:rsidRPr="000431A1">
        <w:rPr>
          <w:rFonts w:ascii="Proxima Nova" w:hAnsi="Proxima Nova" w:cs="Arial"/>
          <w:color w:val="auto"/>
        </w:rPr>
        <w:t xml:space="preserve"> contact details, and to being contacted by Redrow </w:t>
      </w:r>
      <w:proofErr w:type="gramStart"/>
      <w:r w:rsidRPr="000431A1">
        <w:rPr>
          <w:rFonts w:ascii="Proxima Nova" w:hAnsi="Proxima Nova" w:cs="Arial"/>
          <w:color w:val="auto"/>
        </w:rPr>
        <w:t>in order to</w:t>
      </w:r>
      <w:proofErr w:type="gramEnd"/>
      <w:r w:rsidRPr="000431A1">
        <w:rPr>
          <w:rFonts w:ascii="Proxima Nova" w:hAnsi="Proxima Nova" w:cs="Arial"/>
          <w:color w:val="auto"/>
        </w:rPr>
        <w:t xml:space="preserve"> arrange their prize and to discuss any specific requirements.</w:t>
      </w:r>
    </w:p>
    <w:p w14:paraId="72D23886" w14:textId="77777777" w:rsidR="003A2C52" w:rsidRPr="000431A1" w:rsidRDefault="003A2C52" w:rsidP="000431A1">
      <w:pPr>
        <w:pStyle w:val="ListParagraph"/>
        <w:numPr>
          <w:ilvl w:val="0"/>
          <w:numId w:val="45"/>
        </w:numPr>
        <w:spacing w:after="0" w:line="240" w:lineRule="auto"/>
        <w:jc w:val="both"/>
        <w:rPr>
          <w:rFonts w:ascii="Proxima Nova" w:hAnsi="Proxima Nova" w:cs="Arial"/>
          <w:color w:val="auto"/>
        </w:rPr>
      </w:pPr>
      <w:r w:rsidRPr="000431A1">
        <w:rPr>
          <w:rFonts w:ascii="Proxima Nova" w:hAnsi="Proxima Nova" w:cs="Arial"/>
          <w:color w:val="auto"/>
        </w:rPr>
        <w:t>The allocation of a Prize to a selected Winner shall be at Redrow’s sole discretion.</w:t>
      </w:r>
    </w:p>
    <w:p w14:paraId="48A36BC8" w14:textId="77777777" w:rsidR="000431A1" w:rsidRPr="000431A1" w:rsidRDefault="003A2C52" w:rsidP="000431A1">
      <w:pPr>
        <w:pStyle w:val="ListParagraph"/>
        <w:numPr>
          <w:ilvl w:val="0"/>
          <w:numId w:val="45"/>
        </w:numPr>
        <w:spacing w:after="0" w:line="240" w:lineRule="auto"/>
        <w:jc w:val="both"/>
        <w:rPr>
          <w:rFonts w:ascii="Proxima Nova" w:hAnsi="Proxima Nova" w:cs="Arial"/>
          <w:color w:val="auto"/>
        </w:rPr>
      </w:pPr>
      <w:r w:rsidRPr="000431A1">
        <w:rPr>
          <w:rFonts w:ascii="Proxima Nova" w:eastAsia="Times New Roman" w:hAnsi="Proxima Nova" w:cs="Arial"/>
          <w:color w:val="auto"/>
          <w:lang w:eastAsia="en-GB"/>
        </w:rPr>
        <w:t xml:space="preserve">The Prizes are non-exchangeable, non-transferable and no cash </w:t>
      </w:r>
      <w:r w:rsidRPr="000431A1">
        <w:rPr>
          <w:rFonts w:ascii="Proxima Nova" w:hAnsi="Proxima Nova" w:cs="Arial"/>
          <w:color w:val="auto"/>
        </w:rPr>
        <w:t xml:space="preserve">or other prize </w:t>
      </w:r>
      <w:r w:rsidRPr="000431A1">
        <w:rPr>
          <w:rFonts w:ascii="Proxima Nova" w:eastAsia="Times New Roman" w:hAnsi="Proxima Nova" w:cs="Arial"/>
          <w:color w:val="auto"/>
          <w:lang w:eastAsia="en-GB"/>
        </w:rPr>
        <w:t>alternative will be offered.</w:t>
      </w:r>
    </w:p>
    <w:p w14:paraId="05CF5A74" w14:textId="22FD9925" w:rsidR="003A2C52" w:rsidRPr="000431A1" w:rsidRDefault="000431A1" w:rsidP="000431A1">
      <w:pPr>
        <w:pStyle w:val="ListParagraph"/>
        <w:numPr>
          <w:ilvl w:val="0"/>
          <w:numId w:val="45"/>
        </w:numPr>
        <w:spacing w:after="0" w:line="240" w:lineRule="auto"/>
        <w:jc w:val="both"/>
        <w:rPr>
          <w:rFonts w:ascii="Proxima Nova" w:hAnsi="Proxima Nova" w:cs="Arial"/>
          <w:color w:val="auto"/>
        </w:rPr>
      </w:pPr>
      <w:r>
        <w:rPr>
          <w:rFonts w:ascii="Proxima Nova" w:eastAsia="Times New Roman" w:hAnsi="Proxima Nova" w:cs="Arial"/>
          <w:color w:val="auto"/>
          <w:lang w:eastAsia="en-GB"/>
        </w:rPr>
        <w:t>However, in</w:t>
      </w:r>
      <w:r w:rsidRPr="000431A1">
        <w:rPr>
          <w:rFonts w:ascii="Proxima Nova" w:hAnsi="Proxima Nova" w:cs="Arial"/>
          <w:color w:val="auto"/>
        </w:rPr>
        <w:t xml:space="preserve"> the event of a Prize being unavailable due to unforeseen circumstances beyond Redrow’s control, Redrow reserves the right to provide a voucher or alternative Prize of equal or greater value.</w:t>
      </w:r>
    </w:p>
    <w:p w14:paraId="42CA52FB" w14:textId="77777777" w:rsidR="00124E65" w:rsidRPr="000431A1" w:rsidRDefault="00124E65" w:rsidP="000431A1">
      <w:pPr>
        <w:jc w:val="both"/>
        <w:rPr>
          <w:rFonts w:ascii="Proxima Nova" w:hAnsi="Proxima Nova" w:cs="Arial"/>
        </w:rPr>
      </w:pPr>
    </w:p>
    <w:p w14:paraId="7ECDCBA9" w14:textId="102DA973" w:rsidR="003A2C52" w:rsidRPr="000431A1" w:rsidRDefault="003A2C52" w:rsidP="000431A1">
      <w:pPr>
        <w:jc w:val="both"/>
        <w:rPr>
          <w:rFonts w:ascii="Proxima Nova" w:hAnsi="Proxima Nova" w:cs="Arial"/>
          <w:b/>
          <w:bCs/>
          <w:color w:val="C00000"/>
        </w:rPr>
      </w:pPr>
      <w:r w:rsidRPr="000431A1">
        <w:rPr>
          <w:rFonts w:ascii="Proxima Nova" w:hAnsi="Proxima Nova" w:cs="Arial"/>
          <w:b/>
          <w:bCs/>
          <w:color w:val="C00000"/>
        </w:rPr>
        <w:t>Entries</w:t>
      </w:r>
    </w:p>
    <w:p w14:paraId="380B0316" w14:textId="77777777" w:rsidR="003A2C52" w:rsidRPr="000431A1" w:rsidRDefault="003A2C52" w:rsidP="000431A1">
      <w:pPr>
        <w:pStyle w:val="REDHeader"/>
        <w:numPr>
          <w:ilvl w:val="0"/>
          <w:numId w:val="45"/>
        </w:numPr>
        <w:tabs>
          <w:tab w:val="left" w:pos="1667"/>
          <w:tab w:val="left" w:pos="2146"/>
        </w:tabs>
        <w:spacing w:before="0" w:after="0"/>
        <w:jc w:val="both"/>
        <w:rPr>
          <w:rFonts w:cs="Arial"/>
          <w:b w:val="0"/>
          <w:bCs/>
          <w:color w:val="auto"/>
          <w:sz w:val="22"/>
        </w:rPr>
      </w:pPr>
      <w:r w:rsidRPr="000431A1">
        <w:rPr>
          <w:rFonts w:cs="Arial"/>
          <w:b w:val="0"/>
          <w:bCs/>
          <w:color w:val="auto"/>
          <w:sz w:val="22"/>
        </w:rPr>
        <w:t>Any Entry</w:t>
      </w:r>
      <w:r w:rsidRPr="000431A1">
        <w:rPr>
          <w:rFonts w:cs="Arial"/>
          <w:color w:val="auto"/>
          <w:sz w:val="22"/>
        </w:rPr>
        <w:t xml:space="preserve"> </w:t>
      </w:r>
      <w:r w:rsidRPr="000431A1">
        <w:rPr>
          <w:rFonts w:cs="Arial"/>
          <w:b w:val="0"/>
          <w:bCs/>
          <w:color w:val="auto"/>
          <w:sz w:val="22"/>
        </w:rPr>
        <w:t>that does not comply with these Terms and Conditions will be deemed to be an invalid entry by Redrow and will not be entered into the Competition.</w:t>
      </w:r>
    </w:p>
    <w:p w14:paraId="35787CA3" w14:textId="79B67ACA" w:rsidR="003A2C52" w:rsidRPr="000431A1" w:rsidRDefault="003A2C52" w:rsidP="000431A1">
      <w:pPr>
        <w:pStyle w:val="BlackLeftBodyCopy"/>
        <w:numPr>
          <w:ilvl w:val="0"/>
          <w:numId w:val="45"/>
        </w:numPr>
        <w:tabs>
          <w:tab w:val="left" w:pos="1667"/>
          <w:tab w:val="left" w:pos="2146"/>
        </w:tabs>
        <w:spacing w:after="0"/>
        <w:jc w:val="both"/>
        <w:rPr>
          <w:rFonts w:eastAsia="Times New Roman" w:cs="Arial"/>
          <w:sz w:val="22"/>
        </w:rPr>
      </w:pPr>
      <w:r w:rsidRPr="000431A1">
        <w:rPr>
          <w:rFonts w:cs="Arial"/>
          <w:bCs/>
          <w:sz w:val="22"/>
        </w:rPr>
        <w:t>All entries received after the relevant Closing Date</w:t>
      </w:r>
      <w:r w:rsidRPr="000431A1">
        <w:rPr>
          <w:rFonts w:eastAsia="Times New Roman" w:cs="Arial"/>
          <w:bCs/>
          <w:sz w:val="22"/>
        </w:rPr>
        <w:t xml:space="preserve"> will not be eligible and </w:t>
      </w:r>
      <w:r w:rsidRPr="000431A1">
        <w:rPr>
          <w:rFonts w:cs="Arial"/>
          <w:bCs/>
          <w:sz w:val="22"/>
        </w:rPr>
        <w:t>will be automatically disqualified from the Competition</w:t>
      </w:r>
      <w:r w:rsidRPr="000431A1">
        <w:rPr>
          <w:rFonts w:eastAsia="Times New Roman" w:cs="Arial"/>
          <w:sz w:val="22"/>
        </w:rPr>
        <w:t xml:space="preserve"> and will not be processed or considered.</w:t>
      </w:r>
    </w:p>
    <w:p w14:paraId="6A52469D" w14:textId="77777777" w:rsidR="003A2C52" w:rsidRPr="000431A1" w:rsidRDefault="003A2C52" w:rsidP="000431A1">
      <w:pPr>
        <w:pStyle w:val="BlackLeftBodyCopy"/>
        <w:numPr>
          <w:ilvl w:val="0"/>
          <w:numId w:val="45"/>
        </w:numPr>
        <w:tabs>
          <w:tab w:val="left" w:pos="1667"/>
          <w:tab w:val="left" w:pos="2146"/>
        </w:tabs>
        <w:spacing w:after="0"/>
        <w:jc w:val="both"/>
        <w:rPr>
          <w:rFonts w:eastAsia="Times New Roman" w:cs="Arial"/>
          <w:sz w:val="22"/>
        </w:rPr>
      </w:pPr>
      <w:r w:rsidRPr="000431A1">
        <w:rPr>
          <w:rFonts w:cs="Arial"/>
          <w:sz w:val="22"/>
        </w:rPr>
        <w:t xml:space="preserve">Redrow reserves the right and has complete discretion to delete and/or remove association with and/or disqualify any Entry and/or the comments that is deemed </w:t>
      </w:r>
      <w:r w:rsidRPr="000431A1">
        <w:rPr>
          <w:rFonts w:cs="Arial"/>
          <w:sz w:val="22"/>
        </w:rPr>
        <w:lastRenderedPageBreak/>
        <w:t xml:space="preserve">unsuitable, inappropriate, explicit, </w:t>
      </w:r>
      <w:proofErr w:type="gramStart"/>
      <w:r w:rsidRPr="000431A1">
        <w:rPr>
          <w:rFonts w:cs="Arial"/>
          <w:sz w:val="22"/>
        </w:rPr>
        <w:t>defamatory</w:t>
      </w:r>
      <w:proofErr w:type="gramEnd"/>
      <w:r w:rsidRPr="000431A1">
        <w:rPr>
          <w:rFonts w:cs="Arial"/>
          <w:sz w:val="22"/>
        </w:rPr>
        <w:t xml:space="preserve"> or offensive </w:t>
      </w:r>
      <w:bookmarkStart w:id="5" w:name="_Hlk154062331"/>
      <w:r w:rsidRPr="000431A1">
        <w:rPr>
          <w:rFonts w:cs="Arial"/>
          <w:sz w:val="22"/>
        </w:rPr>
        <w:t>or unsuitable</w:t>
      </w:r>
      <w:bookmarkEnd w:id="5"/>
      <w:r w:rsidRPr="000431A1">
        <w:rPr>
          <w:rFonts w:cs="Arial"/>
          <w:sz w:val="22"/>
        </w:rPr>
        <w:t xml:space="preserve"> in any way.</w:t>
      </w:r>
    </w:p>
    <w:p w14:paraId="716BE739" w14:textId="77777777" w:rsidR="003A2C52" w:rsidRPr="004B5E15" w:rsidRDefault="003A2C52" w:rsidP="000431A1">
      <w:pPr>
        <w:pStyle w:val="BlackLeftBodyCopy"/>
        <w:numPr>
          <w:ilvl w:val="0"/>
          <w:numId w:val="45"/>
        </w:numPr>
        <w:tabs>
          <w:tab w:val="left" w:pos="1667"/>
          <w:tab w:val="left" w:pos="2146"/>
        </w:tabs>
        <w:spacing w:after="0"/>
        <w:jc w:val="both"/>
        <w:rPr>
          <w:rFonts w:eastAsia="Times New Roman" w:cs="Arial"/>
          <w:sz w:val="22"/>
        </w:rPr>
      </w:pPr>
      <w:r w:rsidRPr="004B5E15">
        <w:rPr>
          <w:rFonts w:cs="Arial"/>
          <w:sz w:val="22"/>
        </w:rPr>
        <w:t>Redrow will not accept proof of posting or transmission as proof of receipt of entry to the Competition.</w:t>
      </w:r>
    </w:p>
    <w:p w14:paraId="53926F04" w14:textId="5D3551BA" w:rsidR="003A2C52" w:rsidRPr="004B5E15" w:rsidRDefault="004B5E15" w:rsidP="000431A1">
      <w:pPr>
        <w:pStyle w:val="ListParagraph"/>
        <w:numPr>
          <w:ilvl w:val="0"/>
          <w:numId w:val="45"/>
        </w:numPr>
        <w:spacing w:after="0" w:line="240" w:lineRule="auto"/>
        <w:jc w:val="both"/>
        <w:rPr>
          <w:rFonts w:ascii="Proxima Nova" w:hAnsi="Proxima Nova" w:cs="Arial"/>
          <w:color w:val="auto"/>
        </w:rPr>
      </w:pPr>
      <w:r w:rsidRPr="004B5E15">
        <w:rPr>
          <w:rFonts w:ascii="Proxima Nova" w:hAnsi="Proxima Nova" w:cs="Arial"/>
          <w:color w:val="auto"/>
        </w:rPr>
        <w:t xml:space="preserve">At its own discretion, Redrow will determine the eligibility of the Entry or Entrant and the Entrant accepts </w:t>
      </w:r>
      <w:r w:rsidR="003A2C52" w:rsidRPr="004B5E15">
        <w:rPr>
          <w:rFonts w:ascii="Proxima Nova" w:hAnsi="Proxima Nova" w:cs="Arial"/>
          <w:color w:val="auto"/>
        </w:rPr>
        <w:t>that Redrow’s decision is final regarding the eligibility of the Entrant and the Entry.</w:t>
      </w:r>
    </w:p>
    <w:p w14:paraId="7BB6E975" w14:textId="55144528" w:rsidR="003A2C52" w:rsidRPr="000431A1" w:rsidRDefault="003A2C52" w:rsidP="000431A1">
      <w:pPr>
        <w:pStyle w:val="ListParagraph"/>
        <w:numPr>
          <w:ilvl w:val="0"/>
          <w:numId w:val="45"/>
        </w:numPr>
        <w:spacing w:after="0" w:line="240" w:lineRule="auto"/>
        <w:jc w:val="both"/>
        <w:rPr>
          <w:rFonts w:ascii="Proxima Nova" w:hAnsi="Proxima Nova" w:cs="Arial"/>
          <w:color w:val="auto"/>
        </w:rPr>
      </w:pPr>
      <w:r w:rsidRPr="004B5E15">
        <w:rPr>
          <w:rFonts w:ascii="Proxima Nova" w:hAnsi="Proxima Nova" w:cs="Arial"/>
          <w:color w:val="auto"/>
        </w:rPr>
        <w:t xml:space="preserve">The Winner’s </w:t>
      </w:r>
      <w:r w:rsidRPr="000431A1">
        <w:rPr>
          <w:rFonts w:ascii="Proxima Nova" w:hAnsi="Proxima Nova" w:cs="Arial"/>
          <w:color w:val="auto"/>
        </w:rPr>
        <w:t xml:space="preserve">parents/legal </w:t>
      </w:r>
      <w:r w:rsidR="000431A1" w:rsidRPr="000431A1">
        <w:rPr>
          <w:rFonts w:ascii="Proxima Nova" w:hAnsi="Proxima Nova" w:cs="Arial"/>
          <w:color w:val="auto"/>
        </w:rPr>
        <w:t>guardian MUST</w:t>
      </w:r>
      <w:r w:rsidRPr="000431A1">
        <w:rPr>
          <w:rFonts w:ascii="Proxima Nova" w:hAnsi="Proxima Nova" w:cs="Arial"/>
          <w:color w:val="auto"/>
        </w:rPr>
        <w:t xml:space="preserve"> agree </w:t>
      </w:r>
      <w:r w:rsidR="000431A1">
        <w:rPr>
          <w:rFonts w:ascii="Proxima Nova" w:hAnsi="Proxima Nova" w:cs="Arial"/>
          <w:color w:val="auto"/>
        </w:rPr>
        <w:t xml:space="preserve">for the Entrant </w:t>
      </w:r>
      <w:r w:rsidRPr="000431A1">
        <w:rPr>
          <w:rFonts w:ascii="Proxima Nova" w:hAnsi="Proxima Nova" w:cs="Arial"/>
          <w:color w:val="auto"/>
        </w:rPr>
        <w:t>to take part in reasonable publicity for the Redrow brand.  For School/college entries, by entering the Competition, Redrow assumes that the school/college has obtained the required parental/guardian consent.</w:t>
      </w:r>
    </w:p>
    <w:p w14:paraId="33272504" w14:textId="77777777" w:rsidR="003A2C52" w:rsidRPr="000431A1" w:rsidRDefault="003A2C52" w:rsidP="000431A1">
      <w:pPr>
        <w:pStyle w:val="BlackLeftBodyCopy"/>
        <w:numPr>
          <w:ilvl w:val="0"/>
          <w:numId w:val="45"/>
        </w:numPr>
        <w:tabs>
          <w:tab w:val="left" w:pos="1667"/>
          <w:tab w:val="left" w:pos="2146"/>
        </w:tabs>
        <w:spacing w:after="0"/>
        <w:jc w:val="both"/>
        <w:rPr>
          <w:rFonts w:cs="Arial"/>
          <w:sz w:val="22"/>
        </w:rPr>
      </w:pPr>
      <w:r w:rsidRPr="000431A1">
        <w:rPr>
          <w:rFonts w:cs="Arial"/>
          <w:sz w:val="22"/>
        </w:rPr>
        <w:t xml:space="preserve">The Entrants permits Redrow to use, share and publish such without limitation even if the design is not the winning entry. </w:t>
      </w:r>
    </w:p>
    <w:p w14:paraId="7FC3D980" w14:textId="77777777" w:rsidR="003A2C52" w:rsidRPr="000431A1" w:rsidRDefault="003A2C52" w:rsidP="000431A1">
      <w:pPr>
        <w:jc w:val="both"/>
        <w:rPr>
          <w:rFonts w:ascii="Proxima Nova" w:hAnsi="Proxima Nova" w:cs="Arial"/>
        </w:rPr>
      </w:pPr>
    </w:p>
    <w:p w14:paraId="177BF58B" w14:textId="77777777" w:rsidR="003A2C52" w:rsidRPr="000431A1" w:rsidRDefault="003A2C52" w:rsidP="000431A1">
      <w:pPr>
        <w:pStyle w:val="BlackLeftBodyCopy"/>
        <w:tabs>
          <w:tab w:val="left" w:pos="1667"/>
          <w:tab w:val="left" w:pos="2146"/>
        </w:tabs>
        <w:spacing w:after="0"/>
        <w:jc w:val="both"/>
        <w:rPr>
          <w:rFonts w:cs="Arial"/>
          <w:b/>
          <w:bCs/>
          <w:color w:val="C00000"/>
          <w:sz w:val="22"/>
        </w:rPr>
      </w:pPr>
      <w:r w:rsidRPr="000431A1">
        <w:rPr>
          <w:rFonts w:cs="Arial"/>
          <w:b/>
          <w:bCs/>
          <w:color w:val="C00000"/>
          <w:sz w:val="22"/>
        </w:rPr>
        <w:fldChar w:fldCharType="begin"/>
      </w:r>
      <w:r w:rsidRPr="000431A1">
        <w:rPr>
          <w:rFonts w:cs="Arial"/>
          <w:b/>
          <w:bCs/>
          <w:color w:val="C00000"/>
          <w:sz w:val="22"/>
        </w:rPr>
        <w:instrText>TC "4. Eligibility" \l 1</w:instrText>
      </w:r>
      <w:r w:rsidRPr="000431A1">
        <w:rPr>
          <w:rFonts w:cs="Arial"/>
          <w:b/>
          <w:bCs/>
          <w:color w:val="C00000"/>
          <w:sz w:val="22"/>
        </w:rPr>
        <w:fldChar w:fldCharType="end"/>
      </w:r>
      <w:r w:rsidRPr="000431A1">
        <w:rPr>
          <w:rFonts w:cs="Arial"/>
          <w:b/>
          <w:bCs/>
          <w:color w:val="C00000"/>
          <w:sz w:val="22"/>
        </w:rPr>
        <w:t xml:space="preserve">Eligibility Criteria </w:t>
      </w:r>
    </w:p>
    <w:p w14:paraId="09879AA9" w14:textId="77777777" w:rsidR="003A2C52" w:rsidRPr="000431A1" w:rsidRDefault="003A2C52" w:rsidP="000431A1">
      <w:pPr>
        <w:pStyle w:val="BlackLeftBodyCopy"/>
        <w:numPr>
          <w:ilvl w:val="0"/>
          <w:numId w:val="45"/>
        </w:numPr>
        <w:tabs>
          <w:tab w:val="left" w:pos="1667"/>
          <w:tab w:val="left" w:pos="2146"/>
        </w:tabs>
        <w:spacing w:after="0"/>
        <w:jc w:val="both"/>
        <w:rPr>
          <w:rFonts w:cs="Arial"/>
          <w:sz w:val="22"/>
        </w:rPr>
      </w:pPr>
      <w:r w:rsidRPr="000431A1">
        <w:rPr>
          <w:rFonts w:cs="Arial"/>
          <w:sz w:val="22"/>
        </w:rPr>
        <w:t>In entering the Competition, the Entrant is confirming that they are eligible to do so and eligible to claim any prize if successful.</w:t>
      </w:r>
    </w:p>
    <w:p w14:paraId="3244EB9C" w14:textId="77777777" w:rsidR="003A2C52" w:rsidRPr="000431A1" w:rsidRDefault="003A2C52" w:rsidP="000431A1">
      <w:pPr>
        <w:pStyle w:val="ListParagraph"/>
        <w:numPr>
          <w:ilvl w:val="0"/>
          <w:numId w:val="45"/>
        </w:numPr>
        <w:spacing w:after="0" w:line="240" w:lineRule="auto"/>
        <w:jc w:val="both"/>
        <w:rPr>
          <w:rFonts w:ascii="Proxima Nova" w:hAnsi="Proxima Nova" w:cs="Arial"/>
          <w:color w:val="auto"/>
        </w:rPr>
      </w:pPr>
      <w:r w:rsidRPr="000431A1">
        <w:rPr>
          <w:rFonts w:ascii="Proxima Nova" w:hAnsi="Proxima Nova" w:cs="Arial"/>
          <w:color w:val="auto"/>
        </w:rPr>
        <w:t xml:space="preserve">There is a limit of one entry per individual and one entry per school/college. </w:t>
      </w:r>
    </w:p>
    <w:p w14:paraId="190F8B94" w14:textId="77777777" w:rsidR="003A2C52" w:rsidRPr="000431A1" w:rsidRDefault="003A2C52" w:rsidP="000431A1">
      <w:pPr>
        <w:pStyle w:val="ListParagraph"/>
        <w:numPr>
          <w:ilvl w:val="0"/>
          <w:numId w:val="45"/>
        </w:numPr>
        <w:spacing w:after="0" w:line="240" w:lineRule="auto"/>
        <w:jc w:val="both"/>
        <w:rPr>
          <w:rFonts w:ascii="Proxima Nova" w:hAnsi="Proxima Nova" w:cs="Arial"/>
          <w:color w:val="auto"/>
        </w:rPr>
      </w:pPr>
      <w:r w:rsidRPr="000431A1">
        <w:rPr>
          <w:rFonts w:ascii="Proxima Nova" w:hAnsi="Proxima Nova" w:cs="Arial"/>
          <w:color w:val="auto"/>
        </w:rPr>
        <w:t xml:space="preserve">An individual can enter with a school/college and as an individual providing the designs and Entry are different.  </w:t>
      </w:r>
    </w:p>
    <w:p w14:paraId="7FFDDC10" w14:textId="6D1D92D4" w:rsidR="003A2C52" w:rsidRPr="000431A1" w:rsidRDefault="003A2C52" w:rsidP="000431A1">
      <w:pPr>
        <w:pStyle w:val="ListParagraph"/>
        <w:numPr>
          <w:ilvl w:val="0"/>
          <w:numId w:val="45"/>
        </w:numPr>
        <w:spacing w:after="0" w:line="240" w:lineRule="auto"/>
        <w:jc w:val="both"/>
        <w:rPr>
          <w:rFonts w:ascii="Proxima Nova" w:hAnsi="Proxima Nova" w:cs="Arial"/>
          <w:color w:val="auto"/>
        </w:rPr>
      </w:pPr>
      <w:r w:rsidRPr="000431A1">
        <w:rPr>
          <w:rFonts w:ascii="Proxima Nova" w:hAnsi="Proxima Nova" w:cs="Arial"/>
          <w:color w:val="auto"/>
        </w:rPr>
        <w:t>In the event of multiple entries being received from the same individual or school/college or the same design, only the first entry will be accepted.</w:t>
      </w:r>
    </w:p>
    <w:p w14:paraId="45D7DD2A" w14:textId="2FF3AE5B" w:rsidR="003A2C52" w:rsidRPr="000431A1" w:rsidRDefault="003A2C52" w:rsidP="000431A1">
      <w:pPr>
        <w:pStyle w:val="BlackLeftBodyCopy"/>
        <w:numPr>
          <w:ilvl w:val="0"/>
          <w:numId w:val="45"/>
        </w:numPr>
        <w:tabs>
          <w:tab w:val="left" w:pos="1667"/>
          <w:tab w:val="left" w:pos="2146"/>
        </w:tabs>
        <w:spacing w:after="0"/>
        <w:jc w:val="both"/>
        <w:rPr>
          <w:rFonts w:cs="Arial"/>
          <w:sz w:val="22"/>
        </w:rPr>
      </w:pPr>
      <w:r w:rsidRPr="000431A1">
        <w:rPr>
          <w:rFonts w:cs="Arial"/>
          <w:sz w:val="22"/>
        </w:rPr>
        <w:t xml:space="preserve">The competition is open to </w:t>
      </w:r>
      <w:r w:rsidR="005B188C">
        <w:rPr>
          <w:rFonts w:cs="Arial"/>
          <w:sz w:val="22"/>
        </w:rPr>
        <w:t>children</w:t>
      </w:r>
      <w:r w:rsidRPr="000431A1">
        <w:rPr>
          <w:rFonts w:cs="Arial"/>
          <w:sz w:val="22"/>
        </w:rPr>
        <w:t xml:space="preserve"> aged between four and sixteen, with the exception for</w:t>
      </w:r>
      <w:bookmarkStart w:id="6" w:name="a899660"/>
      <w:r w:rsidR="00124E65" w:rsidRPr="000431A1">
        <w:rPr>
          <w:rFonts w:cs="Arial"/>
          <w:sz w:val="22"/>
        </w:rPr>
        <w:t xml:space="preserve"> m</w:t>
      </w:r>
      <w:r w:rsidRPr="000431A1">
        <w:rPr>
          <w:rFonts w:cs="Arial"/>
          <w:sz w:val="22"/>
        </w:rPr>
        <w:t>embers of the immediate families or households of</w:t>
      </w:r>
    </w:p>
    <w:p w14:paraId="7696E5DD" w14:textId="77777777" w:rsidR="003A2C52" w:rsidRPr="000431A1" w:rsidRDefault="003A2C52" w:rsidP="000431A1">
      <w:pPr>
        <w:pStyle w:val="BlackLeftBodyCopy"/>
        <w:numPr>
          <w:ilvl w:val="1"/>
          <w:numId w:val="5"/>
        </w:numPr>
        <w:tabs>
          <w:tab w:val="left" w:pos="1418"/>
          <w:tab w:val="left" w:pos="2146"/>
        </w:tabs>
        <w:spacing w:after="0"/>
        <w:jc w:val="both"/>
        <w:rPr>
          <w:rFonts w:cs="Arial"/>
          <w:sz w:val="22"/>
        </w:rPr>
      </w:pPr>
      <w:r w:rsidRPr="000431A1">
        <w:rPr>
          <w:rFonts w:cs="Arial"/>
          <w:sz w:val="22"/>
        </w:rPr>
        <w:t xml:space="preserve">Employees of Redrow or its holding or subsidiary </w:t>
      </w:r>
      <w:proofErr w:type="gramStart"/>
      <w:r w:rsidRPr="000431A1">
        <w:rPr>
          <w:rFonts w:cs="Arial"/>
          <w:sz w:val="22"/>
        </w:rPr>
        <w:t>companies;</w:t>
      </w:r>
      <w:bookmarkEnd w:id="6"/>
      <w:proofErr w:type="gramEnd"/>
    </w:p>
    <w:p w14:paraId="1584E78B" w14:textId="29603152" w:rsidR="003A2C52" w:rsidRPr="000431A1" w:rsidRDefault="003A2C52" w:rsidP="000431A1">
      <w:pPr>
        <w:pStyle w:val="BlackLeftBodyCopy"/>
        <w:numPr>
          <w:ilvl w:val="1"/>
          <w:numId w:val="5"/>
        </w:numPr>
        <w:tabs>
          <w:tab w:val="left" w:pos="1418"/>
          <w:tab w:val="left" w:pos="2146"/>
        </w:tabs>
        <w:spacing w:after="0"/>
        <w:jc w:val="both"/>
        <w:rPr>
          <w:rFonts w:cs="Arial"/>
          <w:sz w:val="22"/>
        </w:rPr>
      </w:pPr>
      <w:r w:rsidRPr="000431A1">
        <w:rPr>
          <w:rFonts w:cs="Arial"/>
          <w:sz w:val="22"/>
        </w:rPr>
        <w:t>Employees of agents or suppliers of Redrow or its holding or subsidiary companies, who are professionally connected with the competition or its administration.</w:t>
      </w:r>
    </w:p>
    <w:p w14:paraId="132A01BB" w14:textId="77777777" w:rsidR="004B5E15" w:rsidRDefault="003A2C52" w:rsidP="004B5E15">
      <w:pPr>
        <w:pStyle w:val="BlackLeftBodyCopy"/>
        <w:numPr>
          <w:ilvl w:val="0"/>
          <w:numId w:val="45"/>
        </w:numPr>
        <w:tabs>
          <w:tab w:val="left" w:pos="1667"/>
          <w:tab w:val="left" w:pos="2146"/>
        </w:tabs>
        <w:spacing w:after="0"/>
        <w:jc w:val="both"/>
        <w:rPr>
          <w:rFonts w:cs="Arial"/>
          <w:sz w:val="22"/>
        </w:rPr>
      </w:pPr>
      <w:r w:rsidRPr="000431A1">
        <w:rPr>
          <w:rFonts w:cs="Arial"/>
          <w:sz w:val="22"/>
        </w:rPr>
        <w:t xml:space="preserve">In entering the Competition, the Entrant is confirming that the Entry and/or design is their own for which they have obtained all required consents and permissions.  </w:t>
      </w:r>
    </w:p>
    <w:p w14:paraId="119C9813" w14:textId="17076E95" w:rsidR="00124E65" w:rsidRPr="004B5E15" w:rsidRDefault="003A2C52" w:rsidP="004B5E15">
      <w:pPr>
        <w:pStyle w:val="BlackLeftBodyCopy"/>
        <w:numPr>
          <w:ilvl w:val="0"/>
          <w:numId w:val="45"/>
        </w:numPr>
        <w:tabs>
          <w:tab w:val="left" w:pos="1667"/>
          <w:tab w:val="left" w:pos="2146"/>
        </w:tabs>
        <w:spacing w:after="0"/>
        <w:jc w:val="both"/>
        <w:rPr>
          <w:rFonts w:cs="Arial"/>
          <w:sz w:val="22"/>
        </w:rPr>
      </w:pPr>
      <w:r w:rsidRPr="004B5E15">
        <w:rPr>
          <w:rFonts w:cs="Arial"/>
          <w:sz w:val="22"/>
        </w:rPr>
        <w:t xml:space="preserve">Redrow reserves the right to verify the eligibility of all Entrants including but not limited to, proof of identity and/or age, as </w:t>
      </w:r>
      <w:proofErr w:type="gramStart"/>
      <w:r w:rsidRPr="004B5E15">
        <w:rPr>
          <w:rFonts w:cs="Arial"/>
          <w:sz w:val="22"/>
        </w:rPr>
        <w:t>required,  and</w:t>
      </w:r>
      <w:proofErr w:type="gramEnd"/>
      <w:r w:rsidRPr="004B5E15">
        <w:rPr>
          <w:rFonts w:cs="Arial"/>
          <w:sz w:val="22"/>
        </w:rPr>
        <w:t xml:space="preserve"> disqualify any participant that it has reasonable grounds to believe does not </w:t>
      </w:r>
      <w:r w:rsidRPr="004B5E15">
        <w:rPr>
          <w:rFonts w:cs="Arial"/>
          <w:bCs/>
          <w:sz w:val="22"/>
        </w:rPr>
        <w:t xml:space="preserve">meet the eligibility criteria and/or </w:t>
      </w:r>
      <w:r w:rsidRPr="004B5E15">
        <w:rPr>
          <w:rFonts w:cs="Arial"/>
          <w:sz w:val="22"/>
        </w:rPr>
        <w:t>has breached any of the rules, including, but not limited to, falsifying any information submitted to or requested by Redrow.</w:t>
      </w:r>
    </w:p>
    <w:p w14:paraId="5123DE59" w14:textId="77777777" w:rsidR="004B5E15" w:rsidRPr="000431A1" w:rsidRDefault="004B5E15" w:rsidP="004B5E15">
      <w:pPr>
        <w:pStyle w:val="BlackLeftBodyCopy"/>
        <w:tabs>
          <w:tab w:val="left" w:pos="1667"/>
          <w:tab w:val="left" w:pos="2146"/>
        </w:tabs>
        <w:spacing w:after="0"/>
        <w:ind w:left="720"/>
        <w:jc w:val="both"/>
        <w:rPr>
          <w:rFonts w:cs="Arial"/>
          <w:color w:val="C00000"/>
          <w:sz w:val="22"/>
        </w:rPr>
      </w:pPr>
    </w:p>
    <w:p w14:paraId="08D9EC44" w14:textId="073EDC78" w:rsidR="003A2C52" w:rsidRPr="000431A1" w:rsidRDefault="003A2C52" w:rsidP="000431A1">
      <w:pPr>
        <w:pStyle w:val="REDHeader"/>
        <w:tabs>
          <w:tab w:val="left" w:pos="1667"/>
          <w:tab w:val="left" w:pos="2146"/>
        </w:tabs>
        <w:spacing w:before="0" w:after="0"/>
        <w:jc w:val="both"/>
        <w:rPr>
          <w:rFonts w:cs="Arial"/>
          <w:color w:val="C00000"/>
          <w:sz w:val="22"/>
        </w:rPr>
      </w:pPr>
      <w:r w:rsidRPr="000431A1">
        <w:rPr>
          <w:rFonts w:cs="Arial"/>
          <w:color w:val="C00000"/>
          <w:sz w:val="22"/>
        </w:rPr>
        <w:fldChar w:fldCharType="begin"/>
      </w:r>
      <w:r w:rsidRPr="000431A1">
        <w:rPr>
          <w:rFonts w:cs="Arial"/>
          <w:color w:val="C00000"/>
          <w:sz w:val="22"/>
        </w:rPr>
        <w:instrText>TC "6. Winners" \l 1</w:instrText>
      </w:r>
      <w:r w:rsidRPr="000431A1">
        <w:rPr>
          <w:rFonts w:cs="Arial"/>
          <w:color w:val="C00000"/>
          <w:sz w:val="22"/>
        </w:rPr>
        <w:fldChar w:fldCharType="end"/>
      </w:r>
      <w:bookmarkStart w:id="7" w:name="a786563"/>
      <w:bookmarkStart w:id="8" w:name="_Toc256000005"/>
      <w:r w:rsidRPr="000431A1">
        <w:rPr>
          <w:rFonts w:cs="Arial"/>
          <w:color w:val="C00000"/>
          <w:sz w:val="22"/>
        </w:rPr>
        <w:t>Winner</w:t>
      </w:r>
      <w:bookmarkEnd w:id="7"/>
      <w:bookmarkEnd w:id="8"/>
    </w:p>
    <w:p w14:paraId="2B49B263" w14:textId="1FD90161" w:rsidR="003A2C52" w:rsidRPr="000431A1" w:rsidRDefault="003A2C52" w:rsidP="000431A1">
      <w:pPr>
        <w:pStyle w:val="BlackLeftBodyCopy"/>
        <w:numPr>
          <w:ilvl w:val="0"/>
          <w:numId w:val="45"/>
        </w:numPr>
        <w:tabs>
          <w:tab w:val="left" w:pos="1667"/>
          <w:tab w:val="left" w:pos="2146"/>
        </w:tabs>
        <w:spacing w:after="0"/>
        <w:jc w:val="both"/>
        <w:rPr>
          <w:rFonts w:cs="Arial"/>
          <w:sz w:val="22"/>
        </w:rPr>
      </w:pPr>
      <w:bookmarkStart w:id="9" w:name="a544155"/>
      <w:r w:rsidRPr="000431A1">
        <w:rPr>
          <w:rFonts w:cs="Arial"/>
          <w:sz w:val="22"/>
        </w:rPr>
        <w:t xml:space="preserve">The individual winner and the </w:t>
      </w:r>
      <w:proofErr w:type="gramStart"/>
      <w:r w:rsidRPr="000431A1">
        <w:rPr>
          <w:rFonts w:cs="Arial"/>
          <w:sz w:val="22"/>
        </w:rPr>
        <w:t>School</w:t>
      </w:r>
      <w:proofErr w:type="gramEnd"/>
      <w:r w:rsidRPr="000431A1">
        <w:rPr>
          <w:rFonts w:cs="Arial"/>
          <w:sz w:val="22"/>
        </w:rPr>
        <w:t>/college winner (“</w:t>
      </w:r>
      <w:r w:rsidRPr="000431A1">
        <w:rPr>
          <w:rFonts w:cs="Arial"/>
          <w:b/>
          <w:bCs/>
          <w:sz w:val="22"/>
        </w:rPr>
        <w:t>the Winners”</w:t>
      </w:r>
      <w:r w:rsidRPr="000431A1">
        <w:rPr>
          <w:rFonts w:cs="Arial"/>
          <w:sz w:val="22"/>
        </w:rPr>
        <w:t xml:space="preserve">) of the Competition will be chosen by the Judging Panel (acting reasonably) and at Redrow’s sole discretion from all qualifying Entries, based on the skill, quality, creativity, imagination and efforts of the Entry shared for the </w:t>
      </w:r>
      <w:r w:rsidR="000431A1" w:rsidRPr="000431A1">
        <w:rPr>
          <w:rFonts w:cs="Arial"/>
          <w:sz w:val="22"/>
        </w:rPr>
        <w:t>Competition.</w:t>
      </w:r>
      <w:r w:rsidRPr="000431A1">
        <w:rPr>
          <w:rFonts w:cs="Arial"/>
          <w:i/>
          <w:sz w:val="22"/>
        </w:rPr>
        <w:t xml:space="preserve"> </w:t>
      </w:r>
    </w:p>
    <w:p w14:paraId="454D56F5" w14:textId="77777777" w:rsidR="003A2C52" w:rsidRPr="000431A1" w:rsidRDefault="003A2C52" w:rsidP="000431A1">
      <w:pPr>
        <w:pStyle w:val="BlackLeftBodyCopy"/>
        <w:numPr>
          <w:ilvl w:val="0"/>
          <w:numId w:val="45"/>
        </w:numPr>
        <w:tabs>
          <w:tab w:val="left" w:pos="1667"/>
          <w:tab w:val="left" w:pos="2146"/>
        </w:tabs>
        <w:spacing w:after="0"/>
        <w:jc w:val="both"/>
        <w:rPr>
          <w:rFonts w:cs="Arial"/>
          <w:sz w:val="22"/>
        </w:rPr>
      </w:pPr>
      <w:r w:rsidRPr="000431A1">
        <w:rPr>
          <w:rFonts w:cs="Arial"/>
          <w:sz w:val="22"/>
        </w:rPr>
        <w:t xml:space="preserve">The decision of Redrow is final </w:t>
      </w:r>
      <w:bookmarkEnd w:id="9"/>
      <w:r w:rsidRPr="000431A1">
        <w:rPr>
          <w:rFonts w:cs="Arial"/>
          <w:sz w:val="22"/>
        </w:rPr>
        <w:t xml:space="preserve">with no right to challenge or appeal any decision of Redrow in this regard.  </w:t>
      </w:r>
    </w:p>
    <w:p w14:paraId="430DCA6C" w14:textId="5A54A3B9" w:rsidR="003A2C52" w:rsidRPr="000431A1" w:rsidRDefault="000431A1" w:rsidP="000431A1">
      <w:pPr>
        <w:pStyle w:val="BlackLeftBodyCopy"/>
        <w:numPr>
          <w:ilvl w:val="0"/>
          <w:numId w:val="45"/>
        </w:numPr>
        <w:tabs>
          <w:tab w:val="left" w:pos="1667"/>
          <w:tab w:val="left" w:pos="2146"/>
        </w:tabs>
        <w:spacing w:after="0"/>
        <w:jc w:val="both"/>
        <w:rPr>
          <w:rFonts w:cs="Arial"/>
          <w:sz w:val="22"/>
        </w:rPr>
      </w:pPr>
      <w:r w:rsidRPr="000431A1">
        <w:rPr>
          <w:rFonts w:cs="Arial"/>
          <w:sz w:val="22"/>
        </w:rPr>
        <w:t>The Winners</w:t>
      </w:r>
      <w:r w:rsidR="003A2C52" w:rsidRPr="000431A1">
        <w:rPr>
          <w:rFonts w:cs="Arial"/>
          <w:sz w:val="22"/>
        </w:rPr>
        <w:t xml:space="preserve"> will be notified that they have won and informed of their prize by phone within 30 days of the competition </w:t>
      </w:r>
      <w:r w:rsidR="004B5E15" w:rsidRPr="000431A1">
        <w:rPr>
          <w:rFonts w:cs="Arial"/>
          <w:sz w:val="22"/>
        </w:rPr>
        <w:t>Closing Date.</w:t>
      </w:r>
    </w:p>
    <w:p w14:paraId="031B6DC6" w14:textId="77777777" w:rsidR="003A2C52" w:rsidRPr="000431A1" w:rsidRDefault="003A2C52" w:rsidP="000431A1">
      <w:pPr>
        <w:pStyle w:val="BlackLeftBodyCopy"/>
        <w:numPr>
          <w:ilvl w:val="0"/>
          <w:numId w:val="45"/>
        </w:numPr>
        <w:tabs>
          <w:tab w:val="left" w:pos="1667"/>
          <w:tab w:val="left" w:pos="2146"/>
        </w:tabs>
        <w:spacing w:after="0"/>
        <w:jc w:val="both"/>
        <w:rPr>
          <w:rFonts w:cs="Arial"/>
          <w:sz w:val="22"/>
        </w:rPr>
      </w:pPr>
      <w:r w:rsidRPr="000431A1">
        <w:rPr>
          <w:rFonts w:cs="Arial"/>
          <w:sz w:val="22"/>
        </w:rPr>
        <w:t>The Winners will have 7 days from being notified that they have won to claim their Prize by supplying a postal address or email address and contact telephone number to Redrow.</w:t>
      </w:r>
    </w:p>
    <w:p w14:paraId="4E4F04EB" w14:textId="77777777" w:rsidR="003A2C52" w:rsidRPr="000431A1" w:rsidRDefault="003A2C52" w:rsidP="000431A1">
      <w:pPr>
        <w:pStyle w:val="BlackLeftBodyCopy"/>
        <w:numPr>
          <w:ilvl w:val="0"/>
          <w:numId w:val="45"/>
        </w:numPr>
        <w:tabs>
          <w:tab w:val="left" w:pos="1667"/>
          <w:tab w:val="left" w:pos="2146"/>
        </w:tabs>
        <w:spacing w:after="0"/>
        <w:jc w:val="both"/>
        <w:rPr>
          <w:rFonts w:cs="Arial"/>
          <w:sz w:val="22"/>
        </w:rPr>
      </w:pPr>
      <w:r w:rsidRPr="000431A1">
        <w:rPr>
          <w:rFonts w:cs="Arial"/>
          <w:sz w:val="22"/>
        </w:rPr>
        <w:t>Redrow will make all reasonable efforts to contact the Winners. If a Winner cannot be contacted or is not available or has not claimed their prize within 7 days of being notified, Redrow will assume that the Prize has been rejected by the Winner and Redrow reserves the right to offer the Prize to the next eligible Entrant selected from the qualifying entries.</w:t>
      </w:r>
    </w:p>
    <w:p w14:paraId="487C89DC" w14:textId="77777777" w:rsidR="003A2C52" w:rsidRPr="000431A1" w:rsidRDefault="003A2C52" w:rsidP="000431A1">
      <w:pPr>
        <w:pStyle w:val="ListParagraph"/>
        <w:numPr>
          <w:ilvl w:val="0"/>
          <w:numId w:val="45"/>
        </w:numPr>
        <w:spacing w:after="0" w:line="240" w:lineRule="auto"/>
        <w:jc w:val="both"/>
        <w:rPr>
          <w:rFonts w:ascii="Proxima Nova" w:hAnsi="Proxima Nova" w:cs="Arial"/>
          <w:color w:val="auto"/>
        </w:rPr>
      </w:pPr>
      <w:r w:rsidRPr="000431A1">
        <w:rPr>
          <w:rFonts w:ascii="Proxima Nova" w:hAnsi="Proxima Nova" w:cs="Arial"/>
          <w:color w:val="auto"/>
        </w:rPr>
        <w:t>The Winners will receive their prize within 30 working days once they have been verified after claiming their prize.</w:t>
      </w:r>
    </w:p>
    <w:p w14:paraId="6CC18945" w14:textId="77777777" w:rsidR="003A2C52" w:rsidRPr="000431A1" w:rsidRDefault="003A2C52" w:rsidP="000431A1">
      <w:pPr>
        <w:pStyle w:val="BlackLeftBodyCopy"/>
        <w:numPr>
          <w:ilvl w:val="0"/>
          <w:numId w:val="45"/>
        </w:numPr>
        <w:tabs>
          <w:tab w:val="left" w:pos="1667"/>
          <w:tab w:val="left" w:pos="2146"/>
        </w:tabs>
        <w:spacing w:after="0"/>
        <w:jc w:val="both"/>
        <w:rPr>
          <w:rFonts w:cs="Arial"/>
          <w:sz w:val="22"/>
        </w:rPr>
      </w:pPr>
      <w:r w:rsidRPr="000431A1">
        <w:rPr>
          <w:rFonts w:eastAsia="Times New Roman" w:cs="Arial"/>
          <w:sz w:val="22"/>
          <w:lang w:eastAsia="en-GB"/>
        </w:rPr>
        <w:t xml:space="preserve">If a winner rejects their prize or the entry is invalid or in breach of these Terms and </w:t>
      </w:r>
      <w:r w:rsidRPr="000431A1">
        <w:rPr>
          <w:rFonts w:eastAsia="Times New Roman" w:cs="Arial"/>
          <w:sz w:val="22"/>
          <w:lang w:eastAsia="en-GB"/>
        </w:rPr>
        <w:lastRenderedPageBreak/>
        <w:t>Conditions, the winner’s prize will be forfeited, and Redrow shall be entitled to select another winner.</w:t>
      </w:r>
    </w:p>
    <w:p w14:paraId="57BC1FCA" w14:textId="77777777" w:rsidR="003A2C52" w:rsidRPr="000431A1" w:rsidRDefault="003A2C52" w:rsidP="000431A1">
      <w:pPr>
        <w:pStyle w:val="BlackLeftBodyCopy"/>
        <w:numPr>
          <w:ilvl w:val="0"/>
          <w:numId w:val="45"/>
        </w:numPr>
        <w:tabs>
          <w:tab w:val="left" w:pos="1667"/>
          <w:tab w:val="left" w:pos="2146"/>
        </w:tabs>
        <w:spacing w:after="0"/>
        <w:jc w:val="both"/>
        <w:rPr>
          <w:rFonts w:cs="Arial"/>
          <w:sz w:val="22"/>
        </w:rPr>
      </w:pPr>
      <w:r w:rsidRPr="000431A1">
        <w:rPr>
          <w:rFonts w:cs="Arial"/>
          <w:sz w:val="22"/>
        </w:rPr>
        <w:t>Redrow does not accept any responsibility if the Entrant is unable to take up the Prize.</w:t>
      </w:r>
    </w:p>
    <w:p w14:paraId="671C6ECF" w14:textId="77777777" w:rsidR="003A2C52" w:rsidRPr="000431A1" w:rsidRDefault="003A2C52" w:rsidP="000431A1">
      <w:pPr>
        <w:pStyle w:val="BlackLeftBodyCopy"/>
        <w:numPr>
          <w:ilvl w:val="0"/>
          <w:numId w:val="45"/>
        </w:numPr>
        <w:tabs>
          <w:tab w:val="left" w:pos="1667"/>
          <w:tab w:val="left" w:pos="2146"/>
        </w:tabs>
        <w:spacing w:after="0"/>
        <w:jc w:val="both"/>
        <w:rPr>
          <w:rFonts w:cs="Arial"/>
          <w:sz w:val="22"/>
        </w:rPr>
      </w:pPr>
      <w:r w:rsidRPr="000431A1">
        <w:rPr>
          <w:rFonts w:cs="Arial"/>
          <w:sz w:val="22"/>
        </w:rPr>
        <w:t>The Prize may not be transferred or exchanged or claimed by a third party on the Winner’s behalf.</w:t>
      </w:r>
    </w:p>
    <w:p w14:paraId="035E3E43" w14:textId="77777777" w:rsidR="003A2C52" w:rsidRPr="000431A1" w:rsidRDefault="003A2C52" w:rsidP="000431A1">
      <w:pPr>
        <w:pStyle w:val="BlackLeftBodyCopy"/>
        <w:tabs>
          <w:tab w:val="left" w:pos="1667"/>
          <w:tab w:val="left" w:pos="2146"/>
        </w:tabs>
        <w:spacing w:after="0"/>
        <w:jc w:val="both"/>
        <w:rPr>
          <w:rFonts w:cs="Arial"/>
          <w:sz w:val="22"/>
        </w:rPr>
      </w:pPr>
    </w:p>
    <w:p w14:paraId="5AD99A43" w14:textId="77777777" w:rsidR="003A2C52" w:rsidRPr="000431A1" w:rsidRDefault="003A2C52" w:rsidP="000431A1">
      <w:pPr>
        <w:pStyle w:val="BlackLeftBodyCopy"/>
        <w:tabs>
          <w:tab w:val="left" w:pos="1667"/>
          <w:tab w:val="left" w:pos="2146"/>
        </w:tabs>
        <w:spacing w:after="0"/>
        <w:jc w:val="both"/>
        <w:rPr>
          <w:rFonts w:cs="Arial"/>
          <w:sz w:val="22"/>
        </w:rPr>
      </w:pPr>
      <w:r w:rsidRPr="000431A1">
        <w:rPr>
          <w:rFonts w:cs="Arial"/>
          <w:b/>
          <w:bCs/>
          <w:color w:val="C00000"/>
          <w:sz w:val="22"/>
        </w:rPr>
        <w:fldChar w:fldCharType="begin"/>
      </w:r>
      <w:r w:rsidRPr="000431A1">
        <w:rPr>
          <w:rFonts w:cs="Arial"/>
          <w:b/>
          <w:bCs/>
          <w:color w:val="C00000"/>
          <w:sz w:val="22"/>
        </w:rPr>
        <w:instrText>TC "8. Limitation of liability" \l 1</w:instrText>
      </w:r>
      <w:r w:rsidRPr="000431A1">
        <w:rPr>
          <w:rFonts w:cs="Arial"/>
          <w:b/>
          <w:bCs/>
          <w:color w:val="C00000"/>
          <w:sz w:val="22"/>
        </w:rPr>
        <w:fldChar w:fldCharType="end"/>
      </w:r>
      <w:bookmarkStart w:id="10" w:name="a413174"/>
      <w:bookmarkStart w:id="11" w:name="_Toc256000007"/>
      <w:r w:rsidRPr="000431A1">
        <w:rPr>
          <w:rFonts w:cs="Arial"/>
          <w:b/>
          <w:bCs/>
          <w:color w:val="C00000"/>
          <w:sz w:val="22"/>
        </w:rPr>
        <w:t>Limitation of Liability</w:t>
      </w:r>
      <w:bookmarkStart w:id="12" w:name="a330314"/>
      <w:bookmarkEnd w:id="10"/>
      <w:bookmarkEnd w:id="11"/>
      <w:r w:rsidRPr="000431A1">
        <w:rPr>
          <w:rFonts w:cs="Arial"/>
          <w:sz w:val="22"/>
        </w:rPr>
        <w:t xml:space="preserve"> </w:t>
      </w:r>
    </w:p>
    <w:bookmarkEnd w:id="12"/>
    <w:p w14:paraId="68FFCFF5" w14:textId="32FC57E6" w:rsidR="003A2C52" w:rsidRPr="000431A1" w:rsidRDefault="003A2C52" w:rsidP="000431A1">
      <w:pPr>
        <w:pStyle w:val="BlackLeftBodyCopy"/>
        <w:numPr>
          <w:ilvl w:val="0"/>
          <w:numId w:val="45"/>
        </w:numPr>
        <w:tabs>
          <w:tab w:val="left" w:pos="1667"/>
          <w:tab w:val="left" w:pos="2146"/>
        </w:tabs>
        <w:spacing w:after="0"/>
        <w:jc w:val="both"/>
        <w:rPr>
          <w:rFonts w:cs="Arial"/>
          <w:sz w:val="22"/>
        </w:rPr>
      </w:pPr>
      <w:r w:rsidRPr="000431A1">
        <w:rPr>
          <w:rFonts w:cs="Arial"/>
          <w:sz w:val="22"/>
        </w:rPr>
        <w:t xml:space="preserve">Insofar as is permitted by law, Redrow, its agents or distributors will not in any circumstances be responsible or liable to compensate a Winner or accept any liability for any loss, damage, whether special, indirect, direct or consequential, or personal injury or death occurring as a result of winning the Prize, except where it is caused by the negligence of Redrow or fraud, its agents or distributors or that of their employees. The Prize is accepted at the Winner’s </w:t>
      </w:r>
      <w:r w:rsidR="004B5E15">
        <w:rPr>
          <w:rFonts w:cs="Arial"/>
          <w:sz w:val="22"/>
        </w:rPr>
        <w:t xml:space="preserve">own </w:t>
      </w:r>
      <w:r w:rsidRPr="000431A1">
        <w:rPr>
          <w:rFonts w:cs="Arial"/>
          <w:sz w:val="22"/>
        </w:rPr>
        <w:t>risk. The Entrant’s statutory rights are not affected.</w:t>
      </w:r>
    </w:p>
    <w:p w14:paraId="38D9DF1E" w14:textId="77777777" w:rsidR="003A2C52" w:rsidRPr="000431A1" w:rsidRDefault="003A2C52" w:rsidP="000431A1">
      <w:pPr>
        <w:pStyle w:val="BlackLeftBodyCopy"/>
        <w:numPr>
          <w:ilvl w:val="0"/>
          <w:numId w:val="45"/>
        </w:numPr>
        <w:tabs>
          <w:tab w:val="left" w:pos="1667"/>
          <w:tab w:val="left" w:pos="2146"/>
        </w:tabs>
        <w:spacing w:after="0"/>
        <w:jc w:val="both"/>
        <w:rPr>
          <w:rFonts w:cs="Arial"/>
          <w:sz w:val="22"/>
        </w:rPr>
      </w:pPr>
      <w:r w:rsidRPr="000431A1">
        <w:rPr>
          <w:rFonts w:cs="Arial"/>
          <w:sz w:val="22"/>
        </w:rPr>
        <w:t>The Prize is a voucher and will be subject to separate terms and conditions provided by the voucher company.  The Winner shall be required to contact the voucher provider directly to confirm any restrictions imposed for the prize and any queries as to any terms and conditions of the voucher or any technical difficulties, they are experiencing in using the voucher.</w:t>
      </w:r>
      <w:r w:rsidRPr="000431A1">
        <w:rPr>
          <w:rFonts w:cs="Arial"/>
          <w:sz w:val="22"/>
        </w:rPr>
        <w:fldChar w:fldCharType="begin"/>
      </w:r>
      <w:r w:rsidRPr="000431A1">
        <w:rPr>
          <w:rFonts w:cs="Arial"/>
          <w:sz w:val="22"/>
        </w:rPr>
        <w:fldChar w:fldCharType="end"/>
      </w:r>
    </w:p>
    <w:p w14:paraId="19515812" w14:textId="77777777" w:rsidR="003A2C52" w:rsidRPr="000431A1" w:rsidRDefault="003A2C52" w:rsidP="000431A1">
      <w:pPr>
        <w:pStyle w:val="BlackLeftBodyCopy"/>
        <w:numPr>
          <w:ilvl w:val="0"/>
          <w:numId w:val="45"/>
        </w:numPr>
        <w:tabs>
          <w:tab w:val="left" w:pos="1667"/>
          <w:tab w:val="left" w:pos="2146"/>
        </w:tabs>
        <w:spacing w:after="0"/>
        <w:jc w:val="both"/>
        <w:rPr>
          <w:rFonts w:cs="Arial"/>
          <w:sz w:val="22"/>
        </w:rPr>
      </w:pPr>
      <w:r w:rsidRPr="000431A1">
        <w:rPr>
          <w:rFonts w:cs="Arial"/>
          <w:sz w:val="22"/>
        </w:rPr>
        <w:t xml:space="preserve"> Redrow makes no guarantees or representations about the Prize or their quality, nor shall it be liable for replacement goods in the event of a product fault, defective or damaged items.  If required, it is the Winner’s responsibility to register the Prize or items purchased with the Prize for warranty purposes.</w:t>
      </w:r>
    </w:p>
    <w:p w14:paraId="60AC59AB" w14:textId="77777777" w:rsidR="003A2C52" w:rsidRPr="000431A1" w:rsidRDefault="003A2C52" w:rsidP="000431A1">
      <w:pPr>
        <w:pStyle w:val="BlackLeftBodyCopy"/>
        <w:numPr>
          <w:ilvl w:val="0"/>
          <w:numId w:val="45"/>
        </w:numPr>
        <w:tabs>
          <w:tab w:val="left" w:pos="1667"/>
          <w:tab w:val="left" w:pos="2146"/>
        </w:tabs>
        <w:spacing w:after="0"/>
        <w:jc w:val="both"/>
        <w:rPr>
          <w:rFonts w:cs="Arial"/>
          <w:sz w:val="22"/>
        </w:rPr>
      </w:pPr>
      <w:r w:rsidRPr="000431A1">
        <w:rPr>
          <w:rFonts w:cs="Arial"/>
          <w:sz w:val="22"/>
        </w:rPr>
        <w:t>Redrow accept no responsibility for difficulties experienced in submitting an entry or any unsuccessful entries or disappointment.</w:t>
      </w:r>
      <w:r w:rsidRPr="000431A1">
        <w:rPr>
          <w:rFonts w:eastAsia="Times New Roman" w:cs="Arial"/>
          <w:sz w:val="22"/>
        </w:rPr>
        <w:t xml:space="preserve"> </w:t>
      </w:r>
      <w:r w:rsidRPr="000431A1">
        <w:rPr>
          <w:rFonts w:cs="Arial"/>
          <w:sz w:val="22"/>
        </w:rPr>
        <w:t>Further, Redrow</w:t>
      </w:r>
      <w:r w:rsidRPr="000431A1">
        <w:rPr>
          <w:rFonts w:eastAsia="Times New Roman" w:cs="Arial"/>
          <w:sz w:val="22"/>
          <w:lang w:eastAsia="en-GB"/>
        </w:rPr>
        <w:t xml:space="preserve"> accepts no responsibility for entries that are lost, mislaid, damaged, delayed, misdirected or incomplete or cannot be delivered or entered for any technical or any other reason</w:t>
      </w:r>
      <w:r w:rsidRPr="000431A1">
        <w:rPr>
          <w:rFonts w:cs="Arial"/>
          <w:sz w:val="22"/>
        </w:rPr>
        <w:t xml:space="preserve"> regardless of cause, including but not limited to, </w:t>
      </w:r>
      <w:proofErr w:type="gramStart"/>
      <w:r w:rsidRPr="000431A1">
        <w:rPr>
          <w:rFonts w:cs="Arial"/>
          <w:sz w:val="22"/>
        </w:rPr>
        <w:t>as a result of</w:t>
      </w:r>
      <w:proofErr w:type="gramEnd"/>
      <w:r w:rsidRPr="000431A1">
        <w:rPr>
          <w:rFonts w:cs="Arial"/>
          <w:sz w:val="22"/>
        </w:rPr>
        <w:t xml:space="preserve"> any postal failure, equipment failure, technical malfunction, systems, satellite, network, server, computer hardware or software failure or interruption of any kind.</w:t>
      </w:r>
    </w:p>
    <w:p w14:paraId="4EF8D8A0" w14:textId="77777777" w:rsidR="003A2C52" w:rsidRPr="000431A1" w:rsidRDefault="003A2C52" w:rsidP="000431A1">
      <w:pPr>
        <w:pStyle w:val="BlackLeftBodyCopy"/>
        <w:numPr>
          <w:ilvl w:val="0"/>
          <w:numId w:val="45"/>
        </w:numPr>
        <w:tabs>
          <w:tab w:val="left" w:pos="1667"/>
          <w:tab w:val="left" w:pos="2146"/>
        </w:tabs>
        <w:spacing w:after="0"/>
        <w:jc w:val="both"/>
        <w:rPr>
          <w:rFonts w:cs="Arial"/>
          <w:sz w:val="22"/>
        </w:rPr>
      </w:pPr>
      <w:r w:rsidRPr="000431A1">
        <w:rPr>
          <w:rFonts w:eastAsia="Times New Roman" w:cs="Arial"/>
          <w:sz w:val="22"/>
          <w:lang w:eastAsia="en-GB"/>
        </w:rPr>
        <w:t xml:space="preserve">If for any reason any aspect of this Competition is not capable of running as planned, including but not limited to, by reason of infection by computer virus, network failure, bugs, tampering, unauthorised intervention, fraud, technical failures or any cause beyond the control of Redrow which corrupts or affects the administration, security, fairness, integrity or proper conduct of this Competition, Redrow may in its sole discretion cancel, terminate, modify or suspend </w:t>
      </w:r>
      <w:r w:rsidRPr="000431A1">
        <w:rPr>
          <w:rFonts w:cs="Arial"/>
          <w:sz w:val="22"/>
        </w:rPr>
        <w:t>this competition or these terms and conditions at any time, but will always endeavour to minimise the effect to Entrants in order to avoid undue disappointment.</w:t>
      </w:r>
    </w:p>
    <w:p w14:paraId="3B9B545B" w14:textId="77777777" w:rsidR="003A2C52" w:rsidRPr="000431A1" w:rsidRDefault="003A2C52" w:rsidP="000431A1">
      <w:pPr>
        <w:pStyle w:val="BlackLeftBodyCopy"/>
        <w:tabs>
          <w:tab w:val="left" w:pos="1418"/>
          <w:tab w:val="left" w:pos="2146"/>
        </w:tabs>
        <w:spacing w:after="0"/>
        <w:jc w:val="both"/>
        <w:rPr>
          <w:rFonts w:cs="Arial"/>
          <w:sz w:val="22"/>
        </w:rPr>
      </w:pPr>
    </w:p>
    <w:p w14:paraId="510005EB" w14:textId="77777777" w:rsidR="003A2C52" w:rsidRPr="000431A1" w:rsidRDefault="003A2C52" w:rsidP="000431A1">
      <w:pPr>
        <w:jc w:val="both"/>
        <w:rPr>
          <w:rFonts w:ascii="Proxima Nova" w:hAnsi="Proxima Nova" w:cs="Arial"/>
          <w:b/>
          <w:color w:val="C00000"/>
        </w:rPr>
      </w:pPr>
      <w:r w:rsidRPr="000431A1">
        <w:rPr>
          <w:rFonts w:ascii="Proxima Nova" w:hAnsi="Proxima Nova" w:cs="Arial"/>
          <w:b/>
          <w:color w:val="C00000"/>
        </w:rPr>
        <w:t>Intellectual Property</w:t>
      </w:r>
    </w:p>
    <w:p w14:paraId="08EFE091" w14:textId="77777777" w:rsidR="003A2C52" w:rsidRPr="000431A1" w:rsidRDefault="003A2C52" w:rsidP="000431A1">
      <w:pPr>
        <w:pStyle w:val="BlackLeftBodyCopy"/>
        <w:numPr>
          <w:ilvl w:val="0"/>
          <w:numId w:val="45"/>
        </w:numPr>
        <w:tabs>
          <w:tab w:val="left" w:pos="1667"/>
          <w:tab w:val="left" w:pos="2146"/>
        </w:tabs>
        <w:spacing w:after="0"/>
        <w:jc w:val="both"/>
        <w:rPr>
          <w:rFonts w:cs="Arial"/>
          <w:sz w:val="22"/>
        </w:rPr>
      </w:pPr>
      <w:r w:rsidRPr="000431A1">
        <w:rPr>
          <w:rFonts w:cs="Arial"/>
          <w:sz w:val="22"/>
        </w:rPr>
        <w:t xml:space="preserve">Entrants will retain ownership of any content, </w:t>
      </w:r>
      <w:proofErr w:type="gramStart"/>
      <w:r w:rsidRPr="000431A1">
        <w:rPr>
          <w:rFonts w:cs="Arial"/>
          <w:sz w:val="22"/>
        </w:rPr>
        <w:t>submissions</w:t>
      </w:r>
      <w:proofErr w:type="gramEnd"/>
      <w:r w:rsidRPr="000431A1">
        <w:rPr>
          <w:rFonts w:cs="Arial"/>
          <w:sz w:val="22"/>
        </w:rPr>
        <w:t xml:space="preserve"> and other material they submit as part of their Entry. However, by entering into the Competition, the Entrant grants full rights and consent to Redrow, with an non-exclusive, worldwide irrevocable licence for now and in the future to freely use, share, display, publish, transmit, copy, edit, alter, store, re-format and sub-licence the Entry (or excerpts thereof) including sharing the Entry (or excerpts thereof) on Redrow’s Media Channels even if the Entry was not the Winner of the Competition.  </w:t>
      </w:r>
    </w:p>
    <w:p w14:paraId="7586C622" w14:textId="77777777" w:rsidR="003A2C52" w:rsidRPr="000431A1" w:rsidRDefault="003A2C52" w:rsidP="000431A1">
      <w:pPr>
        <w:pStyle w:val="ListParagraph"/>
        <w:numPr>
          <w:ilvl w:val="0"/>
          <w:numId w:val="45"/>
        </w:numPr>
        <w:spacing w:after="0" w:line="240" w:lineRule="auto"/>
        <w:jc w:val="both"/>
        <w:rPr>
          <w:rFonts w:ascii="Proxima Nova" w:hAnsi="Proxima Nova" w:cs="Arial"/>
          <w:color w:val="auto"/>
        </w:rPr>
      </w:pPr>
      <w:r w:rsidRPr="000431A1">
        <w:rPr>
          <w:rFonts w:ascii="Proxima Nova" w:hAnsi="Proxima Nova" w:cs="Arial"/>
          <w:color w:val="auto"/>
        </w:rPr>
        <w:t>It is the responsibility of each Entrant to ensure that their entry does not infringe the copyright of any third party or any laws.</w:t>
      </w:r>
    </w:p>
    <w:p w14:paraId="4E6BEDAD" w14:textId="77777777" w:rsidR="003A2C52" w:rsidRPr="000431A1" w:rsidRDefault="003A2C52" w:rsidP="000431A1">
      <w:pPr>
        <w:pStyle w:val="BlackLeftBodyCopy"/>
        <w:numPr>
          <w:ilvl w:val="0"/>
          <w:numId w:val="45"/>
        </w:numPr>
        <w:tabs>
          <w:tab w:val="left" w:pos="1667"/>
          <w:tab w:val="left" w:pos="2146"/>
        </w:tabs>
        <w:spacing w:after="0"/>
        <w:jc w:val="both"/>
        <w:rPr>
          <w:rFonts w:cs="Arial"/>
          <w:sz w:val="22"/>
        </w:rPr>
      </w:pPr>
      <w:r w:rsidRPr="000431A1">
        <w:rPr>
          <w:rFonts w:cs="Arial"/>
          <w:sz w:val="22"/>
        </w:rPr>
        <w:t xml:space="preserve">If the Entry and the house design is incorporated into the Redrow’s product range, the design will be the property of Redrow.  </w:t>
      </w:r>
    </w:p>
    <w:p w14:paraId="1D89F245" w14:textId="77777777" w:rsidR="003A2C52" w:rsidRPr="000431A1" w:rsidRDefault="003A2C52" w:rsidP="000431A1">
      <w:pPr>
        <w:pStyle w:val="ListParagraph"/>
        <w:numPr>
          <w:ilvl w:val="0"/>
          <w:numId w:val="45"/>
        </w:numPr>
        <w:spacing w:after="0" w:line="240" w:lineRule="auto"/>
        <w:jc w:val="both"/>
        <w:rPr>
          <w:rFonts w:ascii="Proxima Nova" w:hAnsi="Proxima Nova" w:cs="Arial"/>
          <w:color w:val="auto"/>
        </w:rPr>
      </w:pPr>
      <w:r w:rsidRPr="000431A1">
        <w:rPr>
          <w:rFonts w:ascii="Proxima Nova" w:hAnsi="Proxima Nova" w:cs="Arial"/>
          <w:color w:val="auto"/>
        </w:rPr>
        <w:t>By entering the Competition, Entrants agree for their name and Entry to be used by Redrow in social media communications and any press or marketing material referencing the Competition as determined by Redrow.</w:t>
      </w:r>
    </w:p>
    <w:p w14:paraId="3AFB3BAB" w14:textId="77777777" w:rsidR="003A2C52" w:rsidRPr="000431A1" w:rsidRDefault="003A2C52" w:rsidP="000431A1">
      <w:pPr>
        <w:pStyle w:val="BlackLeftBodyCopy"/>
        <w:numPr>
          <w:ilvl w:val="0"/>
          <w:numId w:val="45"/>
        </w:numPr>
        <w:tabs>
          <w:tab w:val="left" w:pos="1667"/>
          <w:tab w:val="left" w:pos="2146"/>
        </w:tabs>
        <w:spacing w:after="0"/>
        <w:jc w:val="both"/>
        <w:rPr>
          <w:rFonts w:cs="Arial"/>
          <w:sz w:val="22"/>
        </w:rPr>
      </w:pPr>
      <w:r w:rsidRPr="000431A1">
        <w:rPr>
          <w:rFonts w:cs="Arial"/>
          <w:sz w:val="22"/>
        </w:rPr>
        <w:t xml:space="preserve">The Winners may be required to take part in PR/Competitional activity for the </w:t>
      </w:r>
      <w:r w:rsidRPr="000431A1">
        <w:rPr>
          <w:rFonts w:cs="Arial"/>
          <w:sz w:val="22"/>
        </w:rPr>
        <w:lastRenderedPageBreak/>
        <w:t>Competition or consent to Entry being part of Redrow’s publicity</w:t>
      </w:r>
      <w:r w:rsidRPr="000431A1">
        <w:rPr>
          <w:rFonts w:eastAsia="Times New Roman" w:cs="Arial"/>
          <w:sz w:val="22"/>
        </w:rPr>
        <w:t>.</w:t>
      </w:r>
    </w:p>
    <w:p w14:paraId="532CF121" w14:textId="77777777" w:rsidR="003A2C52" w:rsidRPr="000431A1" w:rsidRDefault="003A2C52" w:rsidP="000431A1">
      <w:pPr>
        <w:pStyle w:val="ListParagraph"/>
        <w:numPr>
          <w:ilvl w:val="0"/>
          <w:numId w:val="45"/>
        </w:numPr>
        <w:spacing w:after="0" w:line="240" w:lineRule="auto"/>
        <w:jc w:val="both"/>
        <w:rPr>
          <w:rFonts w:ascii="Proxima Nova" w:hAnsi="Proxima Nova" w:cs="Arial"/>
          <w:color w:val="auto"/>
        </w:rPr>
      </w:pPr>
      <w:r w:rsidRPr="000431A1">
        <w:rPr>
          <w:rFonts w:ascii="Proxima Nova" w:hAnsi="Proxima Nova" w:cs="Arial"/>
          <w:color w:val="auto"/>
        </w:rPr>
        <w:t xml:space="preserve">The Winners must ensure that any necessary consents, </w:t>
      </w:r>
      <w:proofErr w:type="gramStart"/>
      <w:r w:rsidRPr="000431A1">
        <w:rPr>
          <w:rFonts w:ascii="Proxima Nova" w:hAnsi="Proxima Nova" w:cs="Arial"/>
          <w:color w:val="auto"/>
        </w:rPr>
        <w:t>permission</w:t>
      </w:r>
      <w:proofErr w:type="gramEnd"/>
      <w:r w:rsidRPr="000431A1">
        <w:rPr>
          <w:rFonts w:ascii="Proxima Nova" w:hAnsi="Proxima Nova" w:cs="Arial"/>
          <w:color w:val="auto"/>
        </w:rPr>
        <w:t xml:space="preserve"> and rights from third parties for the PR/Competitional activity is obtained, including, without limitation, parental or guardian consent.  </w:t>
      </w:r>
    </w:p>
    <w:p w14:paraId="7E2B5FF1" w14:textId="77777777" w:rsidR="003A2C52" w:rsidRPr="000431A1" w:rsidRDefault="003A2C52" w:rsidP="000431A1">
      <w:pPr>
        <w:pStyle w:val="BlackLeftBodyCopy"/>
        <w:tabs>
          <w:tab w:val="left" w:pos="1667"/>
          <w:tab w:val="left" w:pos="2146"/>
        </w:tabs>
        <w:spacing w:after="0"/>
        <w:jc w:val="both"/>
        <w:rPr>
          <w:rFonts w:cs="Arial"/>
          <w:sz w:val="22"/>
        </w:rPr>
      </w:pPr>
    </w:p>
    <w:p w14:paraId="610CA266" w14:textId="77777777" w:rsidR="003A2C52" w:rsidRPr="000431A1" w:rsidRDefault="003A2C52" w:rsidP="000431A1">
      <w:pPr>
        <w:pStyle w:val="REDHeader"/>
        <w:tabs>
          <w:tab w:val="left" w:pos="1667"/>
          <w:tab w:val="left" w:pos="2146"/>
        </w:tabs>
        <w:spacing w:before="0" w:after="0"/>
        <w:jc w:val="both"/>
        <w:rPr>
          <w:rFonts w:cs="Arial"/>
          <w:color w:val="C00000"/>
          <w:sz w:val="22"/>
        </w:rPr>
      </w:pPr>
      <w:r w:rsidRPr="000431A1">
        <w:rPr>
          <w:rFonts w:cs="Arial"/>
          <w:color w:val="C00000"/>
          <w:sz w:val="22"/>
        </w:rPr>
        <w:t xml:space="preserve">Data Protection </w:t>
      </w:r>
    </w:p>
    <w:p w14:paraId="3CBF1B04" w14:textId="77777777" w:rsidR="003A2C52" w:rsidRPr="000431A1" w:rsidRDefault="003A2C52" w:rsidP="000431A1">
      <w:pPr>
        <w:pStyle w:val="BlackLeftBodyCopy"/>
        <w:numPr>
          <w:ilvl w:val="0"/>
          <w:numId w:val="45"/>
        </w:numPr>
        <w:tabs>
          <w:tab w:val="left" w:pos="1667"/>
          <w:tab w:val="left" w:pos="2146"/>
        </w:tabs>
        <w:spacing w:after="0"/>
        <w:jc w:val="both"/>
        <w:rPr>
          <w:rFonts w:cs="Arial"/>
          <w:sz w:val="22"/>
        </w:rPr>
      </w:pPr>
      <w:r w:rsidRPr="000431A1">
        <w:rPr>
          <w:rFonts w:cs="Arial"/>
          <w:sz w:val="22"/>
        </w:rPr>
        <w:t xml:space="preserve">Any personal data relating to and supplied by the </w:t>
      </w:r>
      <w:proofErr w:type="gramStart"/>
      <w:r w:rsidRPr="000431A1">
        <w:rPr>
          <w:rFonts w:cs="Arial"/>
          <w:sz w:val="22"/>
        </w:rPr>
        <w:t>Winners</w:t>
      </w:r>
      <w:proofErr w:type="gramEnd"/>
      <w:r w:rsidRPr="000431A1">
        <w:rPr>
          <w:rFonts w:cs="Arial"/>
          <w:sz w:val="22"/>
        </w:rPr>
        <w:t xml:space="preserve"> or any other Entrant will be used solely in accordance with current UK data protection legislation. </w:t>
      </w:r>
    </w:p>
    <w:p w14:paraId="0A7C3AE1" w14:textId="77777777" w:rsidR="003A2C52" w:rsidRPr="000431A1" w:rsidRDefault="003A2C52" w:rsidP="000431A1">
      <w:pPr>
        <w:pStyle w:val="ListParagraph"/>
        <w:numPr>
          <w:ilvl w:val="0"/>
          <w:numId w:val="45"/>
        </w:numPr>
        <w:spacing w:after="0" w:line="240" w:lineRule="auto"/>
        <w:jc w:val="both"/>
        <w:rPr>
          <w:rFonts w:ascii="Proxima Nova" w:hAnsi="Proxima Nova" w:cs="Arial"/>
          <w:color w:val="auto"/>
        </w:rPr>
      </w:pPr>
      <w:r w:rsidRPr="000431A1">
        <w:rPr>
          <w:rFonts w:ascii="Proxima Nova" w:hAnsi="Proxima Nova" w:cs="Arial"/>
          <w:color w:val="auto"/>
        </w:rPr>
        <w:t>Personal data relating to entrants will be retained by Redrow for a reasonable period after the competition closes to ensure Redrow operates competitions in a consistent manner and to deal with any queries on the competition.</w:t>
      </w:r>
    </w:p>
    <w:p w14:paraId="5AEB75B8" w14:textId="77777777" w:rsidR="003A2C52" w:rsidRPr="000431A1" w:rsidRDefault="003A2C52" w:rsidP="000431A1">
      <w:pPr>
        <w:pStyle w:val="REDHeader"/>
        <w:numPr>
          <w:ilvl w:val="0"/>
          <w:numId w:val="45"/>
        </w:numPr>
        <w:tabs>
          <w:tab w:val="left" w:pos="1667"/>
          <w:tab w:val="left" w:pos="2146"/>
        </w:tabs>
        <w:spacing w:before="0" w:after="0"/>
        <w:jc w:val="both"/>
        <w:rPr>
          <w:rFonts w:cs="Arial"/>
          <w:b w:val="0"/>
          <w:bCs/>
          <w:color w:val="auto"/>
          <w:sz w:val="22"/>
        </w:rPr>
      </w:pPr>
      <w:r w:rsidRPr="000431A1">
        <w:rPr>
          <w:rFonts w:cs="Arial"/>
          <w:b w:val="0"/>
          <w:bCs/>
          <w:color w:val="auto"/>
          <w:sz w:val="22"/>
        </w:rPr>
        <w:t xml:space="preserve">Any personal information collected will be used for administrative or operational reasons connected with the Competition and interaction with Redrow, who is the Data Controller. Personal information will be processed by Redrow in performing the contract you have </w:t>
      </w:r>
      <w:proofErr w:type="gramStart"/>
      <w:r w:rsidRPr="000431A1">
        <w:rPr>
          <w:rFonts w:cs="Arial"/>
          <w:b w:val="0"/>
          <w:bCs/>
          <w:color w:val="auto"/>
          <w:sz w:val="22"/>
        </w:rPr>
        <w:t>entered into</w:t>
      </w:r>
      <w:proofErr w:type="gramEnd"/>
      <w:r w:rsidRPr="000431A1">
        <w:rPr>
          <w:rFonts w:cs="Arial"/>
          <w:b w:val="0"/>
          <w:bCs/>
          <w:color w:val="auto"/>
          <w:sz w:val="22"/>
        </w:rPr>
        <w:t xml:space="preserve"> by taking part in the Competition. Personal information may be shared with a third party in order that they may administer the Competition or press or marketing Competitions, arrange prizes and discuss any specific requirements with the Entrants as required.</w:t>
      </w:r>
    </w:p>
    <w:p w14:paraId="16100596" w14:textId="77777777" w:rsidR="003A2C52" w:rsidRPr="000431A1" w:rsidRDefault="003A2C52" w:rsidP="000431A1">
      <w:pPr>
        <w:pStyle w:val="ListParagraph"/>
        <w:numPr>
          <w:ilvl w:val="0"/>
          <w:numId w:val="45"/>
        </w:numPr>
        <w:spacing w:after="0" w:line="240" w:lineRule="auto"/>
        <w:jc w:val="both"/>
        <w:rPr>
          <w:rFonts w:ascii="Proxima Nova" w:hAnsi="Proxima Nova" w:cs="Arial"/>
          <w:bCs/>
          <w:color w:val="auto"/>
        </w:rPr>
      </w:pPr>
      <w:r w:rsidRPr="000431A1">
        <w:rPr>
          <w:rFonts w:ascii="Proxima Nova" w:hAnsi="Proxima Nova" w:cs="Arial"/>
          <w:bCs/>
          <w:color w:val="auto"/>
        </w:rPr>
        <w:t>Redrow will not pass personal information outside of the EEA or to any other external organisation without prior permission.</w:t>
      </w:r>
    </w:p>
    <w:p w14:paraId="7FB31AFD" w14:textId="77777777" w:rsidR="003A2C52" w:rsidRPr="000431A1" w:rsidRDefault="003A2C52" w:rsidP="000431A1">
      <w:pPr>
        <w:pStyle w:val="BlackLeftBodyCopy"/>
        <w:numPr>
          <w:ilvl w:val="0"/>
          <w:numId w:val="45"/>
        </w:numPr>
        <w:tabs>
          <w:tab w:val="left" w:pos="1667"/>
          <w:tab w:val="left" w:pos="2146"/>
        </w:tabs>
        <w:spacing w:after="0"/>
        <w:jc w:val="both"/>
        <w:rPr>
          <w:rFonts w:cs="Arial"/>
          <w:bCs/>
          <w:sz w:val="22"/>
        </w:rPr>
      </w:pPr>
      <w:r w:rsidRPr="000431A1">
        <w:rPr>
          <w:rFonts w:cs="Arial"/>
          <w:bCs/>
          <w:sz w:val="22"/>
        </w:rPr>
        <w:t xml:space="preserve">Redrow will only process the Entrants’ personal information in accordance with its privacy policy, as set out on Redrow’ website: </w:t>
      </w:r>
      <w:hyperlink r:id="rId8" w:history="1">
        <w:r w:rsidRPr="000431A1">
          <w:rPr>
            <w:rStyle w:val="Hyperlink"/>
            <w:rFonts w:cs="Arial"/>
            <w:bCs/>
            <w:color w:val="auto"/>
            <w:sz w:val="22"/>
          </w:rPr>
          <w:t>https://www.Redroww.co.uk/policy/privacy-notice</w:t>
        </w:r>
      </w:hyperlink>
      <w:r w:rsidRPr="000431A1">
        <w:rPr>
          <w:rFonts w:cs="Arial"/>
          <w:bCs/>
          <w:sz w:val="22"/>
        </w:rPr>
        <w:t>.</w:t>
      </w:r>
    </w:p>
    <w:p w14:paraId="151F5167" w14:textId="77777777" w:rsidR="003A2C52" w:rsidRPr="000431A1" w:rsidRDefault="003A2C52" w:rsidP="000431A1">
      <w:pPr>
        <w:pStyle w:val="BlackLeftBodyCopy"/>
        <w:numPr>
          <w:ilvl w:val="0"/>
          <w:numId w:val="45"/>
        </w:numPr>
        <w:tabs>
          <w:tab w:val="left" w:pos="1667"/>
          <w:tab w:val="left" w:pos="2146"/>
        </w:tabs>
        <w:spacing w:after="0"/>
        <w:jc w:val="both"/>
        <w:rPr>
          <w:rStyle w:val="Hyperlink"/>
          <w:rFonts w:cs="Arial"/>
          <w:bCs/>
          <w:color w:val="auto"/>
          <w:sz w:val="22"/>
        </w:rPr>
      </w:pPr>
      <w:r w:rsidRPr="000431A1">
        <w:rPr>
          <w:rFonts w:cs="Arial"/>
          <w:bCs/>
          <w:sz w:val="22"/>
        </w:rPr>
        <w:t xml:space="preserve">For information on how Redrow uses cookies, please refer to Redrow’ Privacy Notice and Cookie Notice at </w:t>
      </w:r>
      <w:hyperlink r:id="rId9" w:history="1">
        <w:r w:rsidRPr="000431A1">
          <w:rPr>
            <w:rStyle w:val="Hyperlink"/>
            <w:rFonts w:cs="Arial"/>
            <w:bCs/>
            <w:color w:val="auto"/>
            <w:sz w:val="22"/>
          </w:rPr>
          <w:t>https://www.redrow.co.uk</w:t>
        </w:r>
      </w:hyperlink>
    </w:p>
    <w:p w14:paraId="6D8288B3" w14:textId="77777777" w:rsidR="003A2C52" w:rsidRPr="000431A1" w:rsidRDefault="003A2C52" w:rsidP="000431A1">
      <w:pPr>
        <w:pStyle w:val="BlackLeftBodyCopy"/>
        <w:tabs>
          <w:tab w:val="left" w:pos="1667"/>
          <w:tab w:val="left" w:pos="2146"/>
        </w:tabs>
        <w:spacing w:after="0"/>
        <w:jc w:val="both"/>
        <w:rPr>
          <w:rStyle w:val="Hyperlink"/>
          <w:sz w:val="22"/>
        </w:rPr>
      </w:pPr>
    </w:p>
    <w:p w14:paraId="43C32247" w14:textId="77777777" w:rsidR="003A2C52" w:rsidRPr="000431A1" w:rsidRDefault="003A2C52" w:rsidP="000431A1">
      <w:pPr>
        <w:pStyle w:val="REDHeader"/>
        <w:tabs>
          <w:tab w:val="left" w:pos="1667"/>
          <w:tab w:val="left" w:pos="2146"/>
        </w:tabs>
        <w:spacing w:before="0" w:after="0"/>
        <w:jc w:val="both"/>
        <w:rPr>
          <w:rFonts w:cs="Arial"/>
          <w:color w:val="C00000"/>
          <w:sz w:val="22"/>
        </w:rPr>
      </w:pPr>
      <w:r w:rsidRPr="000431A1">
        <w:rPr>
          <w:rFonts w:cs="Arial"/>
          <w:color w:val="C00000"/>
          <w:sz w:val="22"/>
        </w:rPr>
        <w:t>General</w:t>
      </w:r>
    </w:p>
    <w:p w14:paraId="134B9F5A" w14:textId="2AA1C83B" w:rsidR="003A2C52" w:rsidRPr="004B5E15" w:rsidRDefault="003A2C52" w:rsidP="004B5E15">
      <w:pPr>
        <w:pStyle w:val="BlackLeftBodyCopy"/>
        <w:numPr>
          <w:ilvl w:val="0"/>
          <w:numId w:val="45"/>
        </w:numPr>
        <w:tabs>
          <w:tab w:val="left" w:pos="1667"/>
          <w:tab w:val="left" w:pos="2146"/>
        </w:tabs>
        <w:spacing w:after="0"/>
        <w:jc w:val="both"/>
        <w:rPr>
          <w:rFonts w:cs="Arial"/>
          <w:sz w:val="22"/>
        </w:rPr>
      </w:pPr>
      <w:r w:rsidRPr="000431A1">
        <w:rPr>
          <w:rFonts w:cs="Arial"/>
          <w:sz w:val="22"/>
        </w:rPr>
        <w:t xml:space="preserve">At all times throughout the Competition, Entrants must deal with Redrow in the utmost good faith in every respect. </w:t>
      </w:r>
    </w:p>
    <w:p w14:paraId="572CFC03" w14:textId="6295C9E0" w:rsidR="003A2C52" w:rsidRPr="000431A1" w:rsidRDefault="003A2C52" w:rsidP="000431A1">
      <w:pPr>
        <w:pStyle w:val="BlackLeftBodyCopy"/>
        <w:numPr>
          <w:ilvl w:val="0"/>
          <w:numId w:val="45"/>
        </w:numPr>
        <w:tabs>
          <w:tab w:val="left" w:pos="1667"/>
          <w:tab w:val="left" w:pos="2146"/>
        </w:tabs>
        <w:spacing w:after="0"/>
        <w:jc w:val="both"/>
        <w:rPr>
          <w:rFonts w:cs="Arial"/>
          <w:sz w:val="22"/>
        </w:rPr>
      </w:pPr>
      <w:r w:rsidRPr="000431A1">
        <w:rPr>
          <w:rFonts w:cs="Arial"/>
          <w:sz w:val="22"/>
        </w:rPr>
        <w:t xml:space="preserve">Redrow reserves the right to amend or terminate the Competition and/or these terms and conditions at any time without notice. However, Redrow will use its reasonable endeavours to minimise the effect of such amendment or termination to avoid disappointment. Any termination of or amendment to the Competition and/or these terms and conditions will be notified via Redrow’s </w:t>
      </w:r>
      <w:r w:rsidR="004B5E15">
        <w:rPr>
          <w:rFonts w:cs="Arial"/>
          <w:sz w:val="22"/>
        </w:rPr>
        <w:t>website.</w:t>
      </w:r>
    </w:p>
    <w:p w14:paraId="73CCE165" w14:textId="71DB1D36" w:rsidR="003A2C52" w:rsidRPr="000431A1" w:rsidRDefault="003A2C52" w:rsidP="000431A1">
      <w:pPr>
        <w:pStyle w:val="BlackLeftBodyCopy"/>
        <w:numPr>
          <w:ilvl w:val="0"/>
          <w:numId w:val="45"/>
        </w:numPr>
        <w:tabs>
          <w:tab w:val="left" w:pos="1667"/>
          <w:tab w:val="left" w:pos="2146"/>
        </w:tabs>
        <w:spacing w:after="0"/>
        <w:jc w:val="both"/>
        <w:rPr>
          <w:rFonts w:cs="Arial"/>
          <w:sz w:val="22"/>
        </w:rPr>
      </w:pPr>
      <w:r w:rsidRPr="000431A1">
        <w:rPr>
          <w:rFonts w:cs="Arial"/>
          <w:sz w:val="22"/>
        </w:rPr>
        <w:t xml:space="preserve">This Competition is in no way sponsored, </w:t>
      </w:r>
      <w:proofErr w:type="gramStart"/>
      <w:r w:rsidRPr="000431A1">
        <w:rPr>
          <w:rFonts w:cs="Arial"/>
          <w:sz w:val="22"/>
        </w:rPr>
        <w:t>endorsed</w:t>
      </w:r>
      <w:proofErr w:type="gramEnd"/>
      <w:r w:rsidRPr="000431A1">
        <w:rPr>
          <w:rFonts w:cs="Arial"/>
          <w:sz w:val="22"/>
        </w:rPr>
        <w:t xml:space="preserve"> or administered by, or associated with the Prize provider.</w:t>
      </w:r>
    </w:p>
    <w:p w14:paraId="15EFC586" w14:textId="77777777" w:rsidR="003A2C52" w:rsidRPr="000431A1" w:rsidRDefault="003A2C52" w:rsidP="000431A1">
      <w:pPr>
        <w:pStyle w:val="BlackLeftBodyCopy"/>
        <w:numPr>
          <w:ilvl w:val="0"/>
          <w:numId w:val="45"/>
        </w:numPr>
        <w:tabs>
          <w:tab w:val="left" w:pos="1667"/>
          <w:tab w:val="left" w:pos="2146"/>
        </w:tabs>
        <w:spacing w:after="0"/>
        <w:jc w:val="both"/>
        <w:rPr>
          <w:rFonts w:cs="Arial"/>
          <w:sz w:val="22"/>
        </w:rPr>
      </w:pPr>
      <w:r w:rsidRPr="000431A1">
        <w:rPr>
          <w:rFonts w:cs="Arial"/>
          <w:sz w:val="22"/>
        </w:rPr>
        <w:t>Any changes or variations to these terms and condition will be expressed to Entrants via Redrow’s Website.</w:t>
      </w:r>
    </w:p>
    <w:p w14:paraId="600518DA" w14:textId="412CE1B1" w:rsidR="003A2C52" w:rsidRPr="000431A1" w:rsidRDefault="003A2C52" w:rsidP="000431A1">
      <w:pPr>
        <w:pStyle w:val="BlackLeftBodyCopy"/>
        <w:numPr>
          <w:ilvl w:val="0"/>
          <w:numId w:val="45"/>
        </w:numPr>
        <w:tabs>
          <w:tab w:val="left" w:pos="1667"/>
          <w:tab w:val="left" w:pos="2146"/>
        </w:tabs>
        <w:spacing w:after="0"/>
        <w:jc w:val="both"/>
        <w:rPr>
          <w:rFonts w:cs="Arial"/>
          <w:sz w:val="22"/>
        </w:rPr>
      </w:pPr>
      <w:r w:rsidRPr="000431A1">
        <w:rPr>
          <w:rFonts w:cs="Arial"/>
          <w:sz w:val="22"/>
        </w:rPr>
        <w:t>The Competition will be governed by the laws of England and the courts of England shall have the exclusive jurisdiction to settle any dispute or claim arising out of or in connection with the Competition.</w:t>
      </w:r>
    </w:p>
    <w:p w14:paraId="3E974F18" w14:textId="77777777" w:rsidR="003A2C52" w:rsidRPr="000431A1" w:rsidRDefault="003A2C52" w:rsidP="000431A1">
      <w:pPr>
        <w:pStyle w:val="BlackLeftBodyCopy"/>
        <w:numPr>
          <w:ilvl w:val="0"/>
          <w:numId w:val="45"/>
        </w:numPr>
        <w:tabs>
          <w:tab w:val="left" w:pos="1667"/>
          <w:tab w:val="left" w:pos="2146"/>
        </w:tabs>
        <w:spacing w:after="0"/>
        <w:jc w:val="both"/>
        <w:rPr>
          <w:rFonts w:cs="Arial"/>
          <w:sz w:val="22"/>
        </w:rPr>
      </w:pPr>
      <w:r w:rsidRPr="000431A1">
        <w:rPr>
          <w:rFonts w:cs="Arial"/>
          <w:sz w:val="22"/>
        </w:rPr>
        <w:t xml:space="preserve">If any of these terms and conditions are held to be enforceable or invalid by a court, the remaining terms and conditions shall not be affected. </w:t>
      </w:r>
    </w:p>
    <w:p w14:paraId="06A209C4" w14:textId="77777777" w:rsidR="003A2C52" w:rsidRPr="000431A1" w:rsidRDefault="003A2C52" w:rsidP="000431A1">
      <w:pPr>
        <w:pStyle w:val="BlackLeftBodyCopy"/>
        <w:tabs>
          <w:tab w:val="left" w:pos="1667"/>
          <w:tab w:val="left" w:pos="2146"/>
        </w:tabs>
        <w:spacing w:after="0"/>
        <w:jc w:val="both"/>
        <w:rPr>
          <w:rFonts w:cs="Arial"/>
          <w:sz w:val="22"/>
        </w:rPr>
      </w:pPr>
    </w:p>
    <w:p w14:paraId="438C704F" w14:textId="77777777" w:rsidR="003A2C52" w:rsidRPr="000431A1" w:rsidRDefault="003A2C52" w:rsidP="000431A1">
      <w:pPr>
        <w:pStyle w:val="BlackLeftBodyCopy"/>
        <w:tabs>
          <w:tab w:val="left" w:pos="1667"/>
          <w:tab w:val="left" w:pos="2146"/>
        </w:tabs>
        <w:spacing w:after="0"/>
        <w:jc w:val="both"/>
        <w:rPr>
          <w:rFonts w:cs="Arial"/>
          <w:sz w:val="22"/>
        </w:rPr>
      </w:pPr>
    </w:p>
    <w:p w14:paraId="18B93C46" w14:textId="77777777" w:rsidR="00A80530" w:rsidRPr="000431A1" w:rsidRDefault="00A80530" w:rsidP="000431A1">
      <w:pPr>
        <w:jc w:val="both"/>
        <w:rPr>
          <w:rFonts w:ascii="Proxima Nova" w:hAnsi="Proxima Nova" w:cs="Arial"/>
        </w:rPr>
      </w:pPr>
    </w:p>
    <w:sectPr w:rsidR="00A80530" w:rsidRPr="000431A1" w:rsidSect="00124E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panose1 w:val="02000506030000020004"/>
    <w:charset w:val="00"/>
    <w:family w:val="modern"/>
    <w:notTrueType/>
    <w:pitch w:val="variable"/>
    <w:sig w:usb0="20000287" w:usb1="00000001"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509C"/>
    <w:multiLevelType w:val="hybridMultilevel"/>
    <w:tmpl w:val="2236EA6C"/>
    <w:lvl w:ilvl="0" w:tplc="FFFFFFFF">
      <w:start w:val="1"/>
      <w:numFmt w:val="decimal"/>
      <w:lvlText w:val="9.%1."/>
      <w:lvlJc w:val="right"/>
      <w:pPr>
        <w:ind w:left="360" w:hanging="360"/>
      </w:pPr>
      <w:rPr>
        <w:rFonts w:hint="default"/>
      </w:rPr>
    </w:lvl>
    <w:lvl w:ilvl="1" w:tplc="75A247B0">
      <w:start w:val="1"/>
      <w:numFmt w:val="decimal"/>
      <w:lvlText w:val="6.%2."/>
      <w:lvlJc w:val="right"/>
      <w:pPr>
        <w:ind w:left="71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814D04"/>
    <w:multiLevelType w:val="multilevel"/>
    <w:tmpl w:val="E6D621B4"/>
    <w:lvl w:ilvl="0">
      <w:start w:val="1"/>
      <w:numFmt w:val="decimal"/>
      <w:pStyle w:val="TitleClause"/>
      <w:lvlText w:val="%1."/>
      <w:lvlJc w:val="left"/>
      <w:pPr>
        <w:tabs>
          <w:tab w:val="num" w:pos="-664"/>
        </w:tabs>
        <w:ind w:left="-664" w:hanging="720"/>
      </w:pPr>
      <w:rPr>
        <w:rFonts w:hint="default"/>
        <w:color w:val="000000"/>
      </w:rPr>
    </w:lvl>
    <w:lvl w:ilvl="1">
      <w:start w:val="1"/>
      <w:numFmt w:val="decimal"/>
      <w:pStyle w:val="Untitledsubclause1"/>
      <w:lvlText w:val="%1.%2"/>
      <w:lvlJc w:val="left"/>
      <w:pPr>
        <w:tabs>
          <w:tab w:val="num" w:pos="-664"/>
        </w:tabs>
        <w:ind w:left="-664" w:hanging="720"/>
      </w:pPr>
      <w:rPr>
        <w:rFonts w:hint="default"/>
      </w:rPr>
    </w:lvl>
    <w:lvl w:ilvl="2">
      <w:start w:val="1"/>
      <w:numFmt w:val="lowerLetter"/>
      <w:pStyle w:val="Untitledsubclause2"/>
      <w:lvlText w:val="(%3)"/>
      <w:lvlJc w:val="left"/>
      <w:pPr>
        <w:tabs>
          <w:tab w:val="num" w:pos="171"/>
        </w:tabs>
        <w:ind w:left="171" w:hanging="561"/>
      </w:pPr>
      <w:rPr>
        <w:rFonts w:hint="default"/>
      </w:rPr>
    </w:lvl>
    <w:lvl w:ilvl="3">
      <w:start w:val="1"/>
      <w:numFmt w:val="lowerRoman"/>
      <w:pStyle w:val="Untitledsubclause3"/>
      <w:lvlText w:val="(%4)"/>
      <w:lvlJc w:val="left"/>
      <w:pPr>
        <w:tabs>
          <w:tab w:val="num" w:pos="1035"/>
        </w:tabs>
        <w:ind w:left="891" w:hanging="576"/>
      </w:pPr>
      <w:rPr>
        <w:rFonts w:hint="default"/>
        <w:sz w:val="20"/>
      </w:rPr>
    </w:lvl>
    <w:lvl w:ilvl="4">
      <w:start w:val="1"/>
      <w:numFmt w:val="upperLetter"/>
      <w:pStyle w:val="Untitledsubclause4"/>
      <w:lvlText w:val="(%5)"/>
      <w:lvlJc w:val="left"/>
      <w:pPr>
        <w:tabs>
          <w:tab w:val="num" w:pos="1496"/>
        </w:tabs>
        <w:ind w:left="1496" w:hanging="720"/>
      </w:pPr>
      <w:rPr>
        <w:rFonts w:hint="default"/>
      </w:rPr>
    </w:lvl>
    <w:lvl w:ilvl="5">
      <w:start w:val="1"/>
      <w:numFmt w:val="lowerRoman"/>
      <w:lvlText w:val="(%6)"/>
      <w:lvlJc w:val="left"/>
      <w:pPr>
        <w:ind w:left="776" w:hanging="360"/>
      </w:pPr>
      <w:rPr>
        <w:rFonts w:hint="default"/>
      </w:rPr>
    </w:lvl>
    <w:lvl w:ilvl="6">
      <w:start w:val="1"/>
      <w:numFmt w:val="decimal"/>
      <w:lvlText w:val="%7."/>
      <w:lvlJc w:val="left"/>
      <w:pPr>
        <w:ind w:left="1136" w:hanging="360"/>
      </w:pPr>
      <w:rPr>
        <w:rFonts w:hint="default"/>
      </w:rPr>
    </w:lvl>
    <w:lvl w:ilvl="7">
      <w:start w:val="1"/>
      <w:numFmt w:val="lowerLetter"/>
      <w:lvlText w:val="%8."/>
      <w:lvlJc w:val="left"/>
      <w:pPr>
        <w:ind w:left="1496" w:hanging="360"/>
      </w:pPr>
      <w:rPr>
        <w:rFonts w:hint="default"/>
      </w:rPr>
    </w:lvl>
    <w:lvl w:ilvl="8">
      <w:start w:val="1"/>
      <w:numFmt w:val="lowerRoman"/>
      <w:lvlText w:val="%9."/>
      <w:lvlJc w:val="left"/>
      <w:pPr>
        <w:ind w:left="1856" w:hanging="360"/>
      </w:pPr>
      <w:rPr>
        <w:rFonts w:hint="default"/>
      </w:rPr>
    </w:lvl>
  </w:abstractNum>
  <w:abstractNum w:abstractNumId="2" w15:restartNumberingAfterBreak="0">
    <w:nsid w:val="02C1626E"/>
    <w:multiLevelType w:val="hybridMultilevel"/>
    <w:tmpl w:val="DD882DDC"/>
    <w:lvl w:ilvl="0" w:tplc="0809000F">
      <w:start w:val="1"/>
      <w:numFmt w:val="decimal"/>
      <w:lvlText w:val="%1."/>
      <w:lvlJc w:val="left"/>
      <w:pPr>
        <w:ind w:left="1038" w:hanging="360"/>
      </w:pPr>
    </w:lvl>
    <w:lvl w:ilvl="1" w:tplc="08090019">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3" w15:restartNumberingAfterBreak="0">
    <w:nsid w:val="0654643F"/>
    <w:multiLevelType w:val="hybridMultilevel"/>
    <w:tmpl w:val="D55A577C"/>
    <w:lvl w:ilvl="0" w:tplc="95D23096">
      <w:start w:val="1"/>
      <w:numFmt w:val="decimal"/>
      <w:lvlText w:val="%1."/>
      <w:lvlJc w:val="left"/>
      <w:pPr>
        <w:ind w:left="360" w:hanging="360"/>
      </w:pPr>
      <w:rPr>
        <w:rFonts w:ascii="Arial" w:eastAsia="Proxima Nova" w:hAnsi="Arial" w:cs="Arial"/>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1B40F3"/>
    <w:multiLevelType w:val="multilevel"/>
    <w:tmpl w:val="914A3E80"/>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pStyle w:val="ListParagraph"/>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216D3E"/>
    <w:multiLevelType w:val="hybridMultilevel"/>
    <w:tmpl w:val="9968D3E4"/>
    <w:lvl w:ilvl="0" w:tplc="4704C042">
      <w:start w:val="1"/>
      <w:numFmt w:val="decimal"/>
      <w:lvlText w:val="8.%1."/>
      <w:lvlJc w:val="righ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3C76F8"/>
    <w:multiLevelType w:val="hybridMultilevel"/>
    <w:tmpl w:val="70CA4E5A"/>
    <w:lvl w:ilvl="0" w:tplc="FFFFFFFF">
      <w:start w:val="1"/>
      <w:numFmt w:val="decimal"/>
      <w:lvlText w:val="%1."/>
      <w:lvlJc w:val="left"/>
      <w:pPr>
        <w:ind w:left="720" w:hanging="360"/>
      </w:pPr>
      <w:rPr>
        <w:rFonts w:ascii="Arial" w:hAnsi="Arial" w:cs="Aria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8B3A85"/>
    <w:multiLevelType w:val="hybridMultilevel"/>
    <w:tmpl w:val="70CA4E5A"/>
    <w:lvl w:ilvl="0" w:tplc="FFFFFFFF">
      <w:start w:val="1"/>
      <w:numFmt w:val="decimal"/>
      <w:lvlText w:val="%1."/>
      <w:lvlJc w:val="left"/>
      <w:pPr>
        <w:ind w:left="720" w:hanging="360"/>
      </w:pPr>
      <w:rPr>
        <w:rFonts w:ascii="Arial" w:hAnsi="Arial" w:cs="Aria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272B1F"/>
    <w:multiLevelType w:val="hybridMultilevel"/>
    <w:tmpl w:val="F2FA2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F5056A"/>
    <w:multiLevelType w:val="hybridMultilevel"/>
    <w:tmpl w:val="7E46A63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8C45CC3"/>
    <w:multiLevelType w:val="hybridMultilevel"/>
    <w:tmpl w:val="6ECE5F7C"/>
    <w:lvl w:ilvl="0" w:tplc="75B05650">
      <w:start w:val="1"/>
      <w:numFmt w:val="decimal"/>
      <w:lvlText w:val="3.3.1.%1."/>
      <w:lvlJc w:val="left"/>
      <w:pPr>
        <w:ind w:left="3338" w:hanging="360"/>
      </w:pPr>
      <w:rPr>
        <w:rFonts w:hint="default"/>
      </w:rPr>
    </w:lvl>
    <w:lvl w:ilvl="1" w:tplc="08090019" w:tentative="1">
      <w:start w:val="1"/>
      <w:numFmt w:val="lowerLetter"/>
      <w:lvlText w:val="%2."/>
      <w:lvlJc w:val="left"/>
      <w:pPr>
        <w:ind w:left="3349" w:hanging="360"/>
      </w:pPr>
    </w:lvl>
    <w:lvl w:ilvl="2" w:tplc="0809001B" w:tentative="1">
      <w:start w:val="1"/>
      <w:numFmt w:val="lowerRoman"/>
      <w:lvlText w:val="%3."/>
      <w:lvlJc w:val="right"/>
      <w:pPr>
        <w:ind w:left="4069" w:hanging="180"/>
      </w:pPr>
    </w:lvl>
    <w:lvl w:ilvl="3" w:tplc="0809000F" w:tentative="1">
      <w:start w:val="1"/>
      <w:numFmt w:val="decimal"/>
      <w:lvlText w:val="%4."/>
      <w:lvlJc w:val="left"/>
      <w:pPr>
        <w:ind w:left="4789" w:hanging="360"/>
      </w:pPr>
    </w:lvl>
    <w:lvl w:ilvl="4" w:tplc="08090019" w:tentative="1">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11" w15:restartNumberingAfterBreak="0">
    <w:nsid w:val="190100DF"/>
    <w:multiLevelType w:val="hybridMultilevel"/>
    <w:tmpl w:val="D4E632E8"/>
    <w:lvl w:ilvl="0" w:tplc="FFFFFFFF">
      <w:start w:val="1"/>
      <w:numFmt w:val="decimal"/>
      <w:lvlText w:val="9.%1."/>
      <w:lvlJc w:val="right"/>
      <w:pPr>
        <w:ind w:left="720" w:hanging="360"/>
      </w:pPr>
      <w:rPr>
        <w:rFonts w:hint="default"/>
      </w:rPr>
    </w:lvl>
    <w:lvl w:ilvl="1" w:tplc="98A0A3CA">
      <w:start w:val="1"/>
      <w:numFmt w:val="decimal"/>
      <w:lvlText w:val="3.3.%2."/>
      <w:lvlJc w:val="right"/>
      <w:pPr>
        <w:ind w:left="107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296125"/>
    <w:multiLevelType w:val="hybridMultilevel"/>
    <w:tmpl w:val="70CA4E5A"/>
    <w:lvl w:ilvl="0" w:tplc="FFFFFFFF">
      <w:start w:val="1"/>
      <w:numFmt w:val="decimal"/>
      <w:lvlText w:val="%1."/>
      <w:lvlJc w:val="left"/>
      <w:pPr>
        <w:ind w:left="720" w:hanging="360"/>
      </w:pPr>
      <w:rPr>
        <w:rFonts w:ascii="Arial" w:hAnsi="Arial" w:cs="Aria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8D3425"/>
    <w:multiLevelType w:val="hybridMultilevel"/>
    <w:tmpl w:val="5DEA60B6"/>
    <w:lvl w:ilvl="0" w:tplc="A9025482">
      <w:start w:val="1"/>
      <w:numFmt w:val="decimal"/>
      <w:lvlText w:val="%1."/>
      <w:lvlJc w:val="left"/>
      <w:pPr>
        <w:ind w:left="720" w:hanging="360"/>
      </w:pPr>
      <w:rPr>
        <w:rFonts w:ascii="Arial" w:hAnsi="Arial" w:cs="Arial" w:hint="default"/>
        <w:b w:val="0"/>
        <w:bCs/>
        <w:color w:val="auto"/>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4272DB"/>
    <w:multiLevelType w:val="hybridMultilevel"/>
    <w:tmpl w:val="A3E04192"/>
    <w:lvl w:ilvl="0" w:tplc="9C26C2DE">
      <w:start w:val="1"/>
      <w:numFmt w:val="decimal"/>
      <w:lvlText w:val="12.%1."/>
      <w:lvlJc w:val="righ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656489"/>
    <w:multiLevelType w:val="hybridMultilevel"/>
    <w:tmpl w:val="70CA4E5A"/>
    <w:lvl w:ilvl="0" w:tplc="FFFFFFFF">
      <w:start w:val="1"/>
      <w:numFmt w:val="decimal"/>
      <w:lvlText w:val="%1."/>
      <w:lvlJc w:val="left"/>
      <w:pPr>
        <w:ind w:left="720" w:hanging="360"/>
      </w:pPr>
      <w:rPr>
        <w:rFonts w:ascii="Arial" w:hAnsi="Arial" w:cs="Aria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9462C03"/>
    <w:multiLevelType w:val="hybridMultilevel"/>
    <w:tmpl w:val="3700731A"/>
    <w:lvl w:ilvl="0" w:tplc="98A0A3CA">
      <w:start w:val="1"/>
      <w:numFmt w:val="decimal"/>
      <w:lvlText w:val="3.3.%1."/>
      <w:lvlJc w:val="right"/>
      <w:pPr>
        <w:ind w:left="1429" w:hanging="360"/>
      </w:pPr>
      <w:rPr>
        <w:rFonts w:hint="default"/>
      </w:r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7" w15:restartNumberingAfterBreak="0">
    <w:nsid w:val="2F83609A"/>
    <w:multiLevelType w:val="hybridMultilevel"/>
    <w:tmpl w:val="5AC252D0"/>
    <w:lvl w:ilvl="0" w:tplc="6792D4E4">
      <w:start w:val="1"/>
      <w:numFmt w:val="decimal"/>
      <w:lvlText w:val="9.%1."/>
      <w:lvlJc w:val="righ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F91029"/>
    <w:multiLevelType w:val="hybridMultilevel"/>
    <w:tmpl w:val="0288780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6403FD"/>
    <w:multiLevelType w:val="hybridMultilevel"/>
    <w:tmpl w:val="70CA4E5A"/>
    <w:lvl w:ilvl="0" w:tplc="FFFFFFFF">
      <w:start w:val="1"/>
      <w:numFmt w:val="decimal"/>
      <w:lvlText w:val="%1."/>
      <w:lvlJc w:val="left"/>
      <w:pPr>
        <w:ind w:left="720" w:hanging="360"/>
      </w:pPr>
      <w:rPr>
        <w:rFonts w:ascii="Arial" w:hAnsi="Arial" w:cs="Aria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366317"/>
    <w:multiLevelType w:val="hybridMultilevel"/>
    <w:tmpl w:val="35EE58AA"/>
    <w:lvl w:ilvl="0" w:tplc="FFFFFFFF">
      <w:start w:val="1"/>
      <w:numFmt w:val="decimal"/>
      <w:lvlText w:val="9.%1."/>
      <w:lvlJc w:val="right"/>
      <w:pPr>
        <w:ind w:left="720" w:hanging="360"/>
      </w:pPr>
      <w:rPr>
        <w:rFonts w:hint="default"/>
      </w:rPr>
    </w:lvl>
    <w:lvl w:ilvl="1" w:tplc="47CE34E4">
      <w:start w:val="1"/>
      <w:numFmt w:val="decimal"/>
      <w:lvlText w:val="3.%2."/>
      <w:lvlJc w:val="right"/>
      <w:pPr>
        <w:ind w:left="107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8EB40B0"/>
    <w:multiLevelType w:val="hybridMultilevel"/>
    <w:tmpl w:val="DE085660"/>
    <w:lvl w:ilvl="0" w:tplc="95D23096">
      <w:start w:val="1"/>
      <w:numFmt w:val="decimal"/>
      <w:lvlText w:val="%1."/>
      <w:lvlJc w:val="left"/>
      <w:pPr>
        <w:ind w:left="360" w:hanging="360"/>
      </w:pPr>
      <w:rPr>
        <w:rFonts w:ascii="Arial" w:eastAsia="Proxima Nova" w:hAnsi="Arial" w:cs="Arial"/>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0923C1"/>
    <w:multiLevelType w:val="hybridMultilevel"/>
    <w:tmpl w:val="931887F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E1A3BDF"/>
    <w:multiLevelType w:val="hybridMultilevel"/>
    <w:tmpl w:val="8CFE83A2"/>
    <w:lvl w:ilvl="0" w:tplc="FFFFFFFF">
      <w:start w:val="1"/>
      <w:numFmt w:val="decimal"/>
      <w:lvlText w:val="9.%1."/>
      <w:lvlJc w:val="right"/>
      <w:pPr>
        <w:ind w:left="720" w:hanging="360"/>
      </w:pPr>
      <w:rPr>
        <w:rFonts w:hint="default"/>
      </w:rPr>
    </w:lvl>
    <w:lvl w:ilvl="1" w:tplc="B33EC414">
      <w:start w:val="1"/>
      <w:numFmt w:val="decimal"/>
      <w:lvlText w:val="4.%2."/>
      <w:lvlJc w:val="right"/>
      <w:pPr>
        <w:ind w:left="107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F1C62B2"/>
    <w:multiLevelType w:val="hybridMultilevel"/>
    <w:tmpl w:val="C310CEA8"/>
    <w:lvl w:ilvl="0" w:tplc="7CE2841E">
      <w:start w:val="1"/>
      <w:numFmt w:val="decimal"/>
      <w:lvlText w:val="10.%1."/>
      <w:lvlJc w:val="righ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0D61BF1"/>
    <w:multiLevelType w:val="hybridMultilevel"/>
    <w:tmpl w:val="3D7640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42A91959"/>
    <w:multiLevelType w:val="hybridMultilevel"/>
    <w:tmpl w:val="E1040A98"/>
    <w:lvl w:ilvl="0" w:tplc="FFFFFFFF">
      <w:start w:val="1"/>
      <w:numFmt w:val="decimal"/>
      <w:lvlText w:val="24.%1."/>
      <w:lvlJc w:val="left"/>
      <w:pPr>
        <w:ind w:left="1440" w:hanging="360"/>
      </w:pPr>
      <w:rPr>
        <w:rFonts w:hint="default"/>
      </w:rPr>
    </w:lvl>
    <w:lvl w:ilvl="1" w:tplc="9078BD00">
      <w:start w:val="1"/>
      <w:numFmt w:val="decimal"/>
      <w:lvlText w:val="7.1.%2."/>
      <w:lvlJc w:val="left"/>
      <w:pPr>
        <w:ind w:left="107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D520C7"/>
    <w:multiLevelType w:val="hybridMultilevel"/>
    <w:tmpl w:val="70CA4E5A"/>
    <w:lvl w:ilvl="0" w:tplc="FFFFFFFF">
      <w:start w:val="1"/>
      <w:numFmt w:val="decimal"/>
      <w:lvlText w:val="%1."/>
      <w:lvlJc w:val="left"/>
      <w:pPr>
        <w:ind w:left="720" w:hanging="360"/>
      </w:pPr>
      <w:rPr>
        <w:rFonts w:ascii="Arial" w:hAnsi="Arial" w:cs="Arial"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4570A3C"/>
    <w:multiLevelType w:val="hybridMultilevel"/>
    <w:tmpl w:val="3D76408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44970D90"/>
    <w:multiLevelType w:val="hybridMultilevel"/>
    <w:tmpl w:val="70CA4E5A"/>
    <w:lvl w:ilvl="0" w:tplc="FFFFFFFF">
      <w:start w:val="1"/>
      <w:numFmt w:val="decimal"/>
      <w:lvlText w:val="%1."/>
      <w:lvlJc w:val="left"/>
      <w:pPr>
        <w:ind w:left="720" w:hanging="360"/>
      </w:pPr>
      <w:rPr>
        <w:rFonts w:ascii="Arial" w:hAnsi="Arial" w:cs="Aria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D4A435E"/>
    <w:multiLevelType w:val="hybridMultilevel"/>
    <w:tmpl w:val="CB6C98C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1C5405D"/>
    <w:multiLevelType w:val="hybridMultilevel"/>
    <w:tmpl w:val="EBCC88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214313"/>
    <w:multiLevelType w:val="hybridMultilevel"/>
    <w:tmpl w:val="620E52F0"/>
    <w:lvl w:ilvl="0" w:tplc="E25CA03E">
      <w:start w:val="1"/>
      <w:numFmt w:val="decimal"/>
      <w:lvlText w:val="11.%1."/>
      <w:lvlJc w:val="righ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D7F1AA4"/>
    <w:multiLevelType w:val="hybridMultilevel"/>
    <w:tmpl w:val="34867402"/>
    <w:lvl w:ilvl="0" w:tplc="023865DC">
      <w:start w:val="1"/>
      <w:numFmt w:val="decimal"/>
      <w:lvlText w:val="5.2.%1."/>
      <w:lvlJc w:val="right"/>
      <w:pPr>
        <w:ind w:left="107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0FE4437"/>
    <w:multiLevelType w:val="hybridMultilevel"/>
    <w:tmpl w:val="19CACC0C"/>
    <w:lvl w:ilvl="0" w:tplc="540E2784">
      <w:start w:val="1"/>
      <w:numFmt w:val="decimal"/>
      <w:lvlText w:val="13.%1."/>
      <w:lvlJc w:val="right"/>
      <w:pPr>
        <w:ind w:left="10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FB40E4"/>
    <w:multiLevelType w:val="hybridMultilevel"/>
    <w:tmpl w:val="64B4C360"/>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686F39FD"/>
    <w:multiLevelType w:val="hybridMultilevel"/>
    <w:tmpl w:val="82AEB5A2"/>
    <w:lvl w:ilvl="0" w:tplc="200A8AF4">
      <w:start w:val="1"/>
      <w:numFmt w:val="decimal"/>
      <w:lvlText w:val="3.3.3.%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7" w15:restartNumberingAfterBreak="0">
    <w:nsid w:val="6CC46457"/>
    <w:multiLevelType w:val="hybridMultilevel"/>
    <w:tmpl w:val="E3467A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0EB272E"/>
    <w:multiLevelType w:val="hybridMultilevel"/>
    <w:tmpl w:val="AEDA5BA2"/>
    <w:lvl w:ilvl="0" w:tplc="BDA27F68">
      <w:start w:val="1"/>
      <w:numFmt w:val="decimal"/>
      <w:lvlText w:val="5.%1."/>
      <w:lvlJc w:val="right"/>
      <w:pPr>
        <w:ind w:left="107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6C0DE0"/>
    <w:multiLevelType w:val="hybridMultilevel"/>
    <w:tmpl w:val="70CA4E5A"/>
    <w:lvl w:ilvl="0" w:tplc="FFFFFFFF">
      <w:start w:val="1"/>
      <w:numFmt w:val="decimal"/>
      <w:lvlText w:val="%1."/>
      <w:lvlJc w:val="left"/>
      <w:pPr>
        <w:ind w:left="720" w:hanging="360"/>
      </w:pPr>
      <w:rPr>
        <w:rFonts w:ascii="Arial" w:hAnsi="Arial" w:cs="Aria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2C96A21"/>
    <w:multiLevelType w:val="hybridMultilevel"/>
    <w:tmpl w:val="5EE8746A"/>
    <w:lvl w:ilvl="0" w:tplc="497A575C">
      <w:start w:val="1"/>
      <w:numFmt w:val="decimal"/>
      <w:lvlText w:val="9.%1."/>
      <w:lvlJc w:val="right"/>
      <w:pPr>
        <w:ind w:left="720" w:hanging="360"/>
      </w:pPr>
      <w:rPr>
        <w:rFonts w:hint="default"/>
      </w:rPr>
    </w:lvl>
    <w:lvl w:ilvl="1" w:tplc="8734728C">
      <w:start w:val="1"/>
      <w:numFmt w:val="decimal"/>
      <w:lvlText w:val="2.%2."/>
      <w:lvlJc w:val="right"/>
      <w:pPr>
        <w:ind w:left="107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C87F40"/>
    <w:multiLevelType w:val="hybridMultilevel"/>
    <w:tmpl w:val="651C5F0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4D430BC"/>
    <w:multiLevelType w:val="hybridMultilevel"/>
    <w:tmpl w:val="39ACF624"/>
    <w:lvl w:ilvl="0" w:tplc="68E2FE64">
      <w:start w:val="1"/>
      <w:numFmt w:val="decimal"/>
      <w:lvlText w:val="5.1.%1."/>
      <w:lvlJc w:val="right"/>
      <w:pPr>
        <w:ind w:left="107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9201808"/>
    <w:multiLevelType w:val="hybridMultilevel"/>
    <w:tmpl w:val="70CA4E5A"/>
    <w:lvl w:ilvl="0" w:tplc="2D7EADE0">
      <w:start w:val="1"/>
      <w:numFmt w:val="decimal"/>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C71185"/>
    <w:multiLevelType w:val="hybridMultilevel"/>
    <w:tmpl w:val="70CA4E5A"/>
    <w:lvl w:ilvl="0" w:tplc="FFFFFFFF">
      <w:start w:val="1"/>
      <w:numFmt w:val="decimal"/>
      <w:lvlText w:val="%1."/>
      <w:lvlJc w:val="left"/>
      <w:pPr>
        <w:ind w:left="720" w:hanging="360"/>
      </w:pPr>
      <w:rPr>
        <w:rFonts w:ascii="Arial" w:hAnsi="Arial" w:cs="Aria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D085D08"/>
    <w:multiLevelType w:val="hybridMultilevel"/>
    <w:tmpl w:val="9154A7AC"/>
    <w:lvl w:ilvl="0" w:tplc="8A30CEC4">
      <w:start w:val="1"/>
      <w:numFmt w:val="decimal"/>
      <w:lvlText w:val="7.%1."/>
      <w:lvlJc w:val="righ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5976906">
    <w:abstractNumId w:val="4"/>
  </w:num>
  <w:num w:numId="2" w16cid:durableId="1112897891">
    <w:abstractNumId w:val="25"/>
  </w:num>
  <w:num w:numId="3" w16cid:durableId="20752010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7791413">
    <w:abstractNumId w:val="35"/>
  </w:num>
  <w:num w:numId="5" w16cid:durableId="194512562">
    <w:abstractNumId w:val="3"/>
  </w:num>
  <w:num w:numId="6" w16cid:durableId="179246251">
    <w:abstractNumId w:val="9"/>
  </w:num>
  <w:num w:numId="7" w16cid:durableId="705758012">
    <w:abstractNumId w:val="22"/>
  </w:num>
  <w:num w:numId="8" w16cid:durableId="827289219">
    <w:abstractNumId w:val="18"/>
  </w:num>
  <w:num w:numId="9" w16cid:durableId="1777366123">
    <w:abstractNumId w:val="30"/>
  </w:num>
  <w:num w:numId="10" w16cid:durableId="2036887468">
    <w:abstractNumId w:val="43"/>
  </w:num>
  <w:num w:numId="11" w16cid:durableId="70547952">
    <w:abstractNumId w:val="40"/>
  </w:num>
  <w:num w:numId="12" w16cid:durableId="18632638">
    <w:abstractNumId w:val="10"/>
  </w:num>
  <w:num w:numId="13" w16cid:durableId="1795440892">
    <w:abstractNumId w:val="36"/>
  </w:num>
  <w:num w:numId="14" w16cid:durableId="1303921377">
    <w:abstractNumId w:val="20"/>
  </w:num>
  <w:num w:numId="15" w16cid:durableId="2042631786">
    <w:abstractNumId w:val="11"/>
  </w:num>
  <w:num w:numId="16" w16cid:durableId="407964125">
    <w:abstractNumId w:val="16"/>
  </w:num>
  <w:num w:numId="17" w16cid:durableId="1806583994">
    <w:abstractNumId w:val="23"/>
  </w:num>
  <w:num w:numId="18" w16cid:durableId="1844784252">
    <w:abstractNumId w:val="38"/>
  </w:num>
  <w:num w:numId="19" w16cid:durableId="1572931602">
    <w:abstractNumId w:val="42"/>
  </w:num>
  <w:num w:numId="20" w16cid:durableId="1056784258">
    <w:abstractNumId w:val="33"/>
  </w:num>
  <w:num w:numId="21" w16cid:durableId="1574923246">
    <w:abstractNumId w:val="0"/>
  </w:num>
  <w:num w:numId="22" w16cid:durableId="1371034363">
    <w:abstractNumId w:val="26"/>
  </w:num>
  <w:num w:numId="23" w16cid:durableId="631179335">
    <w:abstractNumId w:val="45"/>
  </w:num>
  <w:num w:numId="24" w16cid:durableId="1747413569">
    <w:abstractNumId w:val="5"/>
  </w:num>
  <w:num w:numId="25" w16cid:durableId="302851562">
    <w:abstractNumId w:val="17"/>
  </w:num>
  <w:num w:numId="26" w16cid:durableId="1677150641">
    <w:abstractNumId w:val="32"/>
  </w:num>
  <w:num w:numId="27" w16cid:durableId="1606158662">
    <w:abstractNumId w:val="14"/>
  </w:num>
  <w:num w:numId="28" w16cid:durableId="1765881117">
    <w:abstractNumId w:val="34"/>
  </w:num>
  <w:num w:numId="29" w16cid:durableId="1670449060">
    <w:abstractNumId w:val="24"/>
  </w:num>
  <w:num w:numId="30" w16cid:durableId="1895962766">
    <w:abstractNumId w:val="39"/>
  </w:num>
  <w:num w:numId="31" w16cid:durableId="544489505">
    <w:abstractNumId w:val="27"/>
  </w:num>
  <w:num w:numId="32" w16cid:durableId="1761288357">
    <w:abstractNumId w:val="6"/>
  </w:num>
  <w:num w:numId="33" w16cid:durableId="1275593064">
    <w:abstractNumId w:val="7"/>
  </w:num>
  <w:num w:numId="34" w16cid:durableId="48379038">
    <w:abstractNumId w:val="29"/>
  </w:num>
  <w:num w:numId="35" w16cid:durableId="1442992062">
    <w:abstractNumId w:val="44"/>
  </w:num>
  <w:num w:numId="36" w16cid:durableId="698556247">
    <w:abstractNumId w:val="15"/>
  </w:num>
  <w:num w:numId="37" w16cid:durableId="742872910">
    <w:abstractNumId w:val="19"/>
  </w:num>
  <w:num w:numId="38" w16cid:durableId="192961606">
    <w:abstractNumId w:val="12"/>
  </w:num>
  <w:num w:numId="39" w16cid:durableId="74595342">
    <w:abstractNumId w:val="13"/>
  </w:num>
  <w:num w:numId="40" w16cid:durableId="1474368589">
    <w:abstractNumId w:val="2"/>
  </w:num>
  <w:num w:numId="41" w16cid:durableId="1123812673">
    <w:abstractNumId w:val="28"/>
  </w:num>
  <w:num w:numId="42" w16cid:durableId="1652369444">
    <w:abstractNumId w:val="21"/>
  </w:num>
  <w:num w:numId="43" w16cid:durableId="1236817267">
    <w:abstractNumId w:val="37"/>
  </w:num>
  <w:num w:numId="44" w16cid:durableId="481233330">
    <w:abstractNumId w:val="8"/>
  </w:num>
  <w:num w:numId="45" w16cid:durableId="558635194">
    <w:abstractNumId w:val="41"/>
  </w:num>
  <w:num w:numId="46" w16cid:durableId="56599245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530"/>
    <w:rsid w:val="000431A1"/>
    <w:rsid w:val="00091795"/>
    <w:rsid w:val="000A22A9"/>
    <w:rsid w:val="000E095E"/>
    <w:rsid w:val="001118DD"/>
    <w:rsid w:val="00124E65"/>
    <w:rsid w:val="00261C2B"/>
    <w:rsid w:val="003235FA"/>
    <w:rsid w:val="003A2C52"/>
    <w:rsid w:val="003E0E1A"/>
    <w:rsid w:val="004B5E15"/>
    <w:rsid w:val="004E505F"/>
    <w:rsid w:val="00534647"/>
    <w:rsid w:val="00541F3A"/>
    <w:rsid w:val="00572191"/>
    <w:rsid w:val="005B188C"/>
    <w:rsid w:val="006B704C"/>
    <w:rsid w:val="006F0F05"/>
    <w:rsid w:val="006F1C96"/>
    <w:rsid w:val="00703038"/>
    <w:rsid w:val="00744062"/>
    <w:rsid w:val="00755C0A"/>
    <w:rsid w:val="00764017"/>
    <w:rsid w:val="007E4A99"/>
    <w:rsid w:val="008C1830"/>
    <w:rsid w:val="00901514"/>
    <w:rsid w:val="009D1FCA"/>
    <w:rsid w:val="009D779D"/>
    <w:rsid w:val="00A0745F"/>
    <w:rsid w:val="00A6166B"/>
    <w:rsid w:val="00A63A8E"/>
    <w:rsid w:val="00A80530"/>
    <w:rsid w:val="00B263B3"/>
    <w:rsid w:val="00B6053A"/>
    <w:rsid w:val="00C07AB2"/>
    <w:rsid w:val="00C10587"/>
    <w:rsid w:val="00C737C1"/>
    <w:rsid w:val="00C7742C"/>
    <w:rsid w:val="00CA12E2"/>
    <w:rsid w:val="00D1589E"/>
    <w:rsid w:val="00D277D1"/>
    <w:rsid w:val="00D450CE"/>
    <w:rsid w:val="00DD747A"/>
    <w:rsid w:val="00E430D6"/>
    <w:rsid w:val="00F20EF4"/>
    <w:rsid w:val="00F62C2D"/>
    <w:rsid w:val="00F748F3"/>
    <w:rsid w:val="00FD5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BA13D"/>
  <w15:chartTrackingRefBased/>
  <w15:docId w15:val="{C976E9AB-858B-4193-A4DD-19399DB9C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4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05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0530"/>
    <w:pPr>
      <w:numPr>
        <w:ilvl w:val="2"/>
        <w:numId w:val="1"/>
      </w:numPr>
      <w:spacing w:after="200" w:line="276" w:lineRule="auto"/>
      <w:contextualSpacing/>
    </w:pPr>
    <w:rPr>
      <w:color w:val="005399"/>
      <w:kern w:val="0"/>
    </w:rPr>
  </w:style>
  <w:style w:type="character" w:styleId="Hyperlink">
    <w:name w:val="Hyperlink"/>
    <w:basedOn w:val="DefaultParagraphFont"/>
    <w:uiPriority w:val="99"/>
    <w:unhideWhenUsed/>
    <w:rsid w:val="00A80530"/>
    <w:rPr>
      <w:color w:val="0563C1" w:themeColor="hyperlink"/>
      <w:u w:val="single"/>
    </w:rPr>
  </w:style>
  <w:style w:type="paragraph" w:customStyle="1" w:styleId="BlackLeftBodyCopy">
    <w:name w:val="Black Left Body Copy"/>
    <w:basedOn w:val="Normal"/>
    <w:qFormat/>
    <w:rsid w:val="00A80530"/>
    <w:pPr>
      <w:widowControl w:val="0"/>
      <w:autoSpaceDE w:val="0"/>
      <w:autoSpaceDN w:val="0"/>
      <w:spacing w:after="120"/>
    </w:pPr>
    <w:rPr>
      <w:rFonts w:ascii="Proxima Nova" w:eastAsia="Proxima Nova" w:hAnsi="Proxima Nova" w:cs="Proxima Nova"/>
      <w:spacing w:val="6"/>
      <w:kern w:val="0"/>
      <w:sz w:val="20"/>
    </w:rPr>
  </w:style>
  <w:style w:type="paragraph" w:customStyle="1" w:styleId="TitleClause">
    <w:name w:val="Title Clause"/>
    <w:basedOn w:val="Normal"/>
    <w:rsid w:val="00A80530"/>
    <w:pPr>
      <w:keepNext/>
      <w:numPr>
        <w:numId w:val="3"/>
      </w:numPr>
      <w:spacing w:before="240" w:after="240" w:line="300" w:lineRule="atLeast"/>
      <w:ind w:left="1080"/>
      <w:jc w:val="both"/>
      <w:outlineLvl w:val="0"/>
    </w:pPr>
    <w:rPr>
      <w:rFonts w:ascii="Arial" w:eastAsia="Arial Unicode MS" w:hAnsi="Arial" w:cs="Arial"/>
      <w:b/>
      <w:color w:val="000000"/>
      <w:kern w:val="28"/>
      <w:szCs w:val="20"/>
    </w:rPr>
  </w:style>
  <w:style w:type="paragraph" w:customStyle="1" w:styleId="Untitledsubclause1">
    <w:name w:val="Untitled subclause 1"/>
    <w:basedOn w:val="Normal"/>
    <w:rsid w:val="00A80530"/>
    <w:pPr>
      <w:numPr>
        <w:ilvl w:val="1"/>
        <w:numId w:val="3"/>
      </w:numPr>
      <w:tabs>
        <w:tab w:val="num" w:pos="1440"/>
      </w:tabs>
      <w:spacing w:before="280" w:after="120" w:line="300" w:lineRule="atLeast"/>
      <w:ind w:left="1440" w:hanging="360"/>
      <w:jc w:val="both"/>
      <w:outlineLvl w:val="1"/>
    </w:pPr>
    <w:rPr>
      <w:rFonts w:ascii="Arial" w:eastAsia="Arial Unicode MS" w:hAnsi="Arial" w:cs="Arial"/>
      <w:color w:val="000000"/>
      <w:kern w:val="0"/>
      <w:szCs w:val="20"/>
    </w:rPr>
  </w:style>
  <w:style w:type="paragraph" w:customStyle="1" w:styleId="Untitledsubclause2">
    <w:name w:val="Untitled subclause 2"/>
    <w:basedOn w:val="Normal"/>
    <w:rsid w:val="00A80530"/>
    <w:pPr>
      <w:numPr>
        <w:ilvl w:val="2"/>
        <w:numId w:val="3"/>
      </w:numPr>
      <w:tabs>
        <w:tab w:val="num" w:pos="2160"/>
      </w:tabs>
      <w:spacing w:after="120" w:line="300" w:lineRule="atLeast"/>
      <w:ind w:left="2160" w:hanging="360"/>
      <w:jc w:val="both"/>
      <w:outlineLvl w:val="2"/>
    </w:pPr>
    <w:rPr>
      <w:rFonts w:ascii="Arial" w:eastAsia="Arial Unicode MS" w:hAnsi="Arial" w:cs="Arial"/>
      <w:color w:val="000000"/>
      <w:kern w:val="0"/>
      <w:szCs w:val="20"/>
    </w:rPr>
  </w:style>
  <w:style w:type="paragraph" w:customStyle="1" w:styleId="Untitledsubclause3">
    <w:name w:val="Untitled subclause 3"/>
    <w:basedOn w:val="Normal"/>
    <w:rsid w:val="00A80530"/>
    <w:pPr>
      <w:numPr>
        <w:ilvl w:val="3"/>
        <w:numId w:val="3"/>
      </w:numPr>
      <w:tabs>
        <w:tab w:val="left" w:pos="2261"/>
        <w:tab w:val="num" w:pos="2880"/>
      </w:tabs>
      <w:spacing w:after="120" w:line="300" w:lineRule="atLeast"/>
      <w:ind w:left="2880" w:hanging="360"/>
      <w:jc w:val="both"/>
      <w:outlineLvl w:val="3"/>
    </w:pPr>
    <w:rPr>
      <w:rFonts w:ascii="Arial" w:eastAsia="Arial Unicode MS" w:hAnsi="Arial" w:cs="Arial"/>
      <w:color w:val="000000"/>
      <w:kern w:val="0"/>
      <w:szCs w:val="20"/>
    </w:rPr>
  </w:style>
  <w:style w:type="paragraph" w:customStyle="1" w:styleId="Untitledsubclause4">
    <w:name w:val="Untitled subclause 4"/>
    <w:basedOn w:val="Normal"/>
    <w:rsid w:val="00A80530"/>
    <w:pPr>
      <w:numPr>
        <w:ilvl w:val="4"/>
        <w:numId w:val="3"/>
      </w:numPr>
      <w:tabs>
        <w:tab w:val="num" w:pos="3600"/>
      </w:tabs>
      <w:spacing w:after="120" w:line="300" w:lineRule="atLeast"/>
      <w:ind w:left="3600" w:hanging="360"/>
      <w:jc w:val="both"/>
      <w:outlineLvl w:val="4"/>
    </w:pPr>
    <w:rPr>
      <w:rFonts w:ascii="Arial" w:eastAsia="Arial Unicode MS" w:hAnsi="Arial" w:cs="Arial"/>
      <w:color w:val="000000"/>
      <w:kern w:val="0"/>
      <w:szCs w:val="20"/>
    </w:rPr>
  </w:style>
  <w:style w:type="paragraph" w:customStyle="1" w:styleId="REDHeader">
    <w:name w:val="RED Header"/>
    <w:basedOn w:val="Normal"/>
    <w:qFormat/>
    <w:rsid w:val="00A80530"/>
    <w:pPr>
      <w:widowControl w:val="0"/>
      <w:autoSpaceDE w:val="0"/>
      <w:autoSpaceDN w:val="0"/>
      <w:adjustRightInd w:val="0"/>
      <w:spacing w:before="170" w:after="170"/>
    </w:pPr>
    <w:rPr>
      <w:rFonts w:ascii="Proxima Nova" w:eastAsia="Proxima Nova" w:hAnsi="Proxima Nova" w:cs="Proxima Nova"/>
      <w:b/>
      <w:color w:val="CE1432"/>
      <w:spacing w:val="6"/>
      <w:kern w:val="0"/>
      <w:sz w:val="18"/>
    </w:rPr>
  </w:style>
  <w:style w:type="paragraph" w:customStyle="1" w:styleId="REDCALLOUT">
    <w:name w:val="RED CALL OUT"/>
    <w:basedOn w:val="Normal"/>
    <w:qFormat/>
    <w:rsid w:val="00A80530"/>
    <w:pPr>
      <w:widowControl w:val="0"/>
      <w:autoSpaceDE w:val="0"/>
      <w:autoSpaceDN w:val="0"/>
      <w:adjustRightInd w:val="0"/>
      <w:spacing w:before="170" w:after="170"/>
    </w:pPr>
    <w:rPr>
      <w:rFonts w:ascii="Proxima Nova" w:eastAsia="Proxima Nova" w:hAnsi="Proxima Nova" w:cs="Proxima Nova"/>
      <w:b/>
      <w:color w:val="CD1431"/>
      <w:spacing w:val="6"/>
      <w:kern w:val="0"/>
      <w:sz w:val="18"/>
    </w:rPr>
  </w:style>
  <w:style w:type="character" w:customStyle="1" w:styleId="cf01">
    <w:name w:val="cf01"/>
    <w:basedOn w:val="DefaultParagraphFont"/>
    <w:rsid w:val="00A80530"/>
    <w:rPr>
      <w:rFonts w:ascii="Segoe UI" w:hAnsi="Segoe UI" w:cs="Segoe UI" w:hint="default"/>
      <w:color w:val="005399"/>
      <w:sz w:val="18"/>
      <w:szCs w:val="18"/>
    </w:rPr>
  </w:style>
  <w:style w:type="character" w:styleId="CommentReference">
    <w:name w:val="annotation reference"/>
    <w:basedOn w:val="DefaultParagraphFont"/>
    <w:uiPriority w:val="99"/>
    <w:semiHidden/>
    <w:unhideWhenUsed/>
    <w:rsid w:val="00A80530"/>
    <w:rPr>
      <w:sz w:val="16"/>
      <w:szCs w:val="16"/>
    </w:rPr>
  </w:style>
  <w:style w:type="paragraph" w:styleId="CommentText">
    <w:name w:val="annotation text"/>
    <w:basedOn w:val="Normal"/>
    <w:link w:val="CommentTextChar"/>
    <w:uiPriority w:val="99"/>
    <w:unhideWhenUsed/>
    <w:rsid w:val="00A80530"/>
    <w:rPr>
      <w:sz w:val="20"/>
      <w:szCs w:val="20"/>
    </w:rPr>
  </w:style>
  <w:style w:type="character" w:customStyle="1" w:styleId="CommentTextChar">
    <w:name w:val="Comment Text Char"/>
    <w:basedOn w:val="DefaultParagraphFont"/>
    <w:link w:val="CommentText"/>
    <w:uiPriority w:val="99"/>
    <w:rsid w:val="00A8053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roww.co.uk/policy/privacy-notic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edrow.co.uk/policy/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456D62DDB25540BDFBE6BDB948941E" ma:contentTypeVersion="20" ma:contentTypeDescription="Create a new document." ma:contentTypeScope="" ma:versionID="50aea563a5ae1737c359e7fc59eab7b0">
  <xsd:schema xmlns:xsd="http://www.w3.org/2001/XMLSchema" xmlns:xs="http://www.w3.org/2001/XMLSchema" xmlns:p="http://schemas.microsoft.com/office/2006/metadata/properties" xmlns:ns2="499f87bc-c38f-4cbb-8870-449de64eff48" xmlns:ns3="5d1cf251-ddeb-4e25-a54b-f9bdcac9dc64" targetNamespace="http://schemas.microsoft.com/office/2006/metadata/properties" ma:root="true" ma:fieldsID="dcbf24aebe6aaf1045266924c4a90055" ns2:_="" ns3:_="">
    <xsd:import namespace="499f87bc-c38f-4cbb-8870-449de64eff48"/>
    <xsd:import namespace="5d1cf251-ddeb-4e25-a54b-f9bdcac9dc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OrderofOpening"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f87bc-c38f-4cbb-8870-449de64eff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aae58a-de5e-40b6-9b25-898ffb8f11e3" ma:termSetId="09814cd3-568e-fe90-9814-8d621ff8fb84" ma:anchorId="fba54fb3-c3e1-fe81-a776-ca4b69148c4d" ma:open="true" ma:isKeyword="false">
      <xsd:complexType>
        <xsd:sequence>
          <xsd:element ref="pc:Terms" minOccurs="0" maxOccurs="1"/>
        </xsd:sequence>
      </xsd:complexType>
    </xsd:element>
    <xsd:element name="OrderofOpening" ma:index="24" nillable="true" ma:displayName="Order of Opening" ma:format="Dropdown" ma:internalName="OrderofOpening" ma:percentage="FALSE">
      <xsd:simpleType>
        <xsd:restriction base="dms:Number"/>
      </xsd:simple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1cf251-ddeb-4e25-a54b-f9bdcac9dc6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f9b7eb-90f7-45de-8ce8-3eafbb783d71}" ma:internalName="TaxCatchAll" ma:showField="CatchAllData" ma:web="5d1cf251-ddeb-4e25-a54b-f9bdcac9dc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499f87bc-c38f-4cbb-8870-449de64eff48" xsi:nil="true"/>
    <OrderofOpening xmlns="499f87bc-c38f-4cbb-8870-449de64eff48" xsi:nil="true"/>
    <lcf76f155ced4ddcb4097134ff3c332f xmlns="499f87bc-c38f-4cbb-8870-449de64eff48">
      <Terms xmlns="http://schemas.microsoft.com/office/infopath/2007/PartnerControls"/>
    </lcf76f155ced4ddcb4097134ff3c332f>
    <TaxCatchAll xmlns="5d1cf251-ddeb-4e25-a54b-f9bdcac9dc64" xsi:nil="true"/>
  </documentManagement>
</p:properties>
</file>

<file path=customXml/itemProps1.xml><?xml version="1.0" encoding="utf-8"?>
<ds:datastoreItem xmlns:ds="http://schemas.openxmlformats.org/officeDocument/2006/customXml" ds:itemID="{9CC7A5E7-C31A-4B64-AF1C-793B446C3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9f87bc-c38f-4cbb-8870-449de64eff48"/>
    <ds:schemaRef ds:uri="5d1cf251-ddeb-4e25-a54b-f9bdcac9d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5EC476-C5E9-4774-89FC-D7D411B98A6A}">
  <ds:schemaRefs>
    <ds:schemaRef ds:uri="http://schemas.microsoft.com/sharepoint/v3/contenttype/forms"/>
  </ds:schemaRefs>
</ds:datastoreItem>
</file>

<file path=customXml/itemProps3.xml><?xml version="1.0" encoding="utf-8"?>
<ds:datastoreItem xmlns:ds="http://schemas.openxmlformats.org/officeDocument/2006/customXml" ds:itemID="{F1F4F309-D81B-4518-9150-F79E97FE69BF}">
  <ds:schemaRefs>
    <ds:schemaRef ds:uri="http://schemas.microsoft.com/office/2006/metadata/properties"/>
    <ds:schemaRef ds:uri="http://schemas.microsoft.com/office/infopath/2007/PartnerControls"/>
    <ds:schemaRef ds:uri="499f87bc-c38f-4cbb-8870-449de64eff48"/>
    <ds:schemaRef ds:uri="5d1cf251-ddeb-4e25-a54b-f9bdcac9dc6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2018</Words>
  <Characters>11508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Redrow</Company>
  <LinksUpToDate>false</LinksUpToDate>
  <CharactersWithSpaces>13500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Roberts</dc:creator>
  <cp:keywords/>
  <dc:description/>
  <cp:lastModifiedBy>Lauryn Beagan</cp:lastModifiedBy>
  <cp:revision>2</cp:revision>
  <cp:lastPrinted>2024-03-12T15:19:00Z</cp:lastPrinted>
  <dcterms:created xsi:type="dcterms:W3CDTF">2024-04-10T14:08:00Z</dcterms:created>
  <dcterms:modified xsi:type="dcterms:W3CDTF">2024-04-10T14:08:00Z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0x010100B5456D62DDB25540BDFBE6BDB948941E</vt:lpwstr>
  </property>
  <property fmtid="{D5CDD505-2E9C-101B-9397-08002B2CF9AE}" pid="3" name="GrammarlyDocumentId">
    <vt:lpwstr>caa84130b5c022db3e1878279b4cc1452f7462ca6e83f3ac03da4d7119b32802</vt:lpwstr>
  </property>
  <property fmtid="{D5CDD505-2E9C-101B-9397-08002B2CF9AE}" pid="4" name="MediaServiceImageTags">
    <vt:lpwstr/>
  </property>
</Properties>
</file>